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134" w:type="dxa"/>
        <w:tblLayout w:type="fixed"/>
        <w:tblLook w:val="04A0" w:firstRow="1" w:lastRow="0" w:firstColumn="1" w:lastColumn="0" w:noHBand="0" w:noVBand="1"/>
      </w:tblPr>
      <w:tblGrid>
        <w:gridCol w:w="534"/>
        <w:gridCol w:w="1275"/>
        <w:gridCol w:w="2127"/>
        <w:gridCol w:w="1275"/>
        <w:gridCol w:w="1418"/>
        <w:gridCol w:w="1701"/>
        <w:gridCol w:w="1417"/>
        <w:gridCol w:w="1418"/>
        <w:gridCol w:w="1417"/>
        <w:gridCol w:w="1276"/>
        <w:gridCol w:w="1276"/>
      </w:tblGrid>
      <w:tr w:rsidR="0069465E" w:rsidRPr="00F947FB" w14:paraId="36E01641" w14:textId="77777777" w:rsidTr="00436624">
        <w:trPr>
          <w:trHeight w:val="3154"/>
        </w:trPr>
        <w:tc>
          <w:tcPr>
            <w:tcW w:w="534" w:type="dxa"/>
            <w:shd w:val="clear" w:color="auto" w:fill="8DB3E2" w:themeFill="text2" w:themeFillTint="66"/>
            <w:vAlign w:val="center"/>
          </w:tcPr>
          <w:p w14:paraId="36E01630" w14:textId="77777777" w:rsidR="000621F7" w:rsidRPr="00F947FB" w:rsidRDefault="000621F7" w:rsidP="00162E60">
            <w:pPr>
              <w:spacing w:after="200" w:line="276" w:lineRule="auto"/>
              <w:jc w:val="center"/>
              <w:rPr>
                <w:rFonts w:ascii="Times New Roman" w:hAnsi="Times New Roman" w:cs="Times New Roman"/>
                <w:b/>
                <w:sz w:val="18"/>
                <w:szCs w:val="18"/>
                <w:lang w:val="hr-HR"/>
              </w:rPr>
            </w:pPr>
            <w:r w:rsidRPr="00F947FB">
              <w:rPr>
                <w:rFonts w:ascii="Times New Roman" w:hAnsi="Times New Roman" w:cs="Times New Roman"/>
                <w:b/>
                <w:sz w:val="18"/>
                <w:szCs w:val="18"/>
                <w:lang w:val="hr-HR"/>
              </w:rPr>
              <w:t>Model</w:t>
            </w:r>
          </w:p>
          <w:p w14:paraId="36E01631" w14:textId="77777777" w:rsidR="000621F7" w:rsidRPr="00F947FB" w:rsidRDefault="000621F7" w:rsidP="00162E60">
            <w:pPr>
              <w:spacing w:after="200" w:line="276" w:lineRule="auto"/>
              <w:jc w:val="center"/>
              <w:rPr>
                <w:rFonts w:ascii="Times New Roman" w:hAnsi="Times New Roman" w:cs="Times New Roman"/>
                <w:b/>
                <w:sz w:val="18"/>
                <w:szCs w:val="18"/>
                <w:lang w:val="hr-HR"/>
              </w:rPr>
            </w:pPr>
          </w:p>
        </w:tc>
        <w:tc>
          <w:tcPr>
            <w:tcW w:w="1275" w:type="dxa"/>
            <w:shd w:val="clear" w:color="auto" w:fill="8DB3E2" w:themeFill="text2" w:themeFillTint="66"/>
            <w:vAlign w:val="center"/>
          </w:tcPr>
          <w:p w14:paraId="36E01632" w14:textId="77777777" w:rsidR="000621F7" w:rsidRPr="00F947FB" w:rsidRDefault="000621F7" w:rsidP="00162E60">
            <w:pPr>
              <w:spacing w:after="200" w:line="276" w:lineRule="auto"/>
              <w:jc w:val="center"/>
              <w:rPr>
                <w:rFonts w:ascii="Times New Roman" w:hAnsi="Times New Roman" w:cs="Times New Roman"/>
                <w:b/>
                <w:sz w:val="18"/>
                <w:szCs w:val="18"/>
                <w:lang w:val="hr-HR"/>
              </w:rPr>
            </w:pPr>
            <w:r w:rsidRPr="00F947FB">
              <w:rPr>
                <w:rFonts w:ascii="Times New Roman" w:hAnsi="Times New Roman" w:cs="Times New Roman"/>
                <w:b/>
                <w:sz w:val="18"/>
                <w:szCs w:val="18"/>
                <w:lang w:val="hr-HR"/>
              </w:rPr>
              <w:t>Kriterij 1.</w:t>
            </w:r>
          </w:p>
          <w:p w14:paraId="36E01633" w14:textId="77777777" w:rsidR="000621F7" w:rsidRPr="00F947FB" w:rsidRDefault="000621F7">
            <w:pPr>
              <w:spacing w:after="200" w:line="276" w:lineRule="auto"/>
              <w:jc w:val="center"/>
              <w:rPr>
                <w:rFonts w:ascii="Times New Roman" w:hAnsi="Times New Roman" w:cs="Times New Roman"/>
                <w:b/>
                <w:sz w:val="18"/>
                <w:szCs w:val="18"/>
                <w:lang w:val="hr-HR"/>
              </w:rPr>
            </w:pPr>
            <w:r w:rsidRPr="00F947FB">
              <w:rPr>
                <w:rFonts w:ascii="Times New Roman" w:hAnsi="Times New Roman" w:cs="Times New Roman"/>
                <w:b/>
                <w:sz w:val="18"/>
                <w:szCs w:val="18"/>
                <w:lang w:val="hr-HR"/>
              </w:rPr>
              <w:t>Prihvatljiv Prijavitelj i Partneri</w:t>
            </w:r>
          </w:p>
        </w:tc>
        <w:tc>
          <w:tcPr>
            <w:tcW w:w="2127" w:type="dxa"/>
            <w:shd w:val="clear" w:color="auto" w:fill="8DB3E2" w:themeFill="text2" w:themeFillTint="66"/>
            <w:vAlign w:val="center"/>
          </w:tcPr>
          <w:p w14:paraId="36E01634" w14:textId="77777777" w:rsidR="000621F7" w:rsidRPr="00F947FB" w:rsidRDefault="000621F7">
            <w:pPr>
              <w:spacing w:after="200" w:line="276" w:lineRule="auto"/>
              <w:jc w:val="center"/>
              <w:rPr>
                <w:rFonts w:ascii="Times New Roman" w:hAnsi="Times New Roman" w:cs="Times New Roman"/>
                <w:b/>
                <w:sz w:val="18"/>
                <w:szCs w:val="18"/>
                <w:lang w:val="hr-HR"/>
              </w:rPr>
            </w:pPr>
            <w:r w:rsidRPr="00F947FB">
              <w:rPr>
                <w:rFonts w:ascii="Times New Roman" w:hAnsi="Times New Roman" w:cs="Times New Roman"/>
                <w:b/>
                <w:sz w:val="18"/>
                <w:szCs w:val="18"/>
                <w:lang w:val="hr-HR"/>
              </w:rPr>
              <w:t>Dokaz</w:t>
            </w:r>
          </w:p>
        </w:tc>
        <w:tc>
          <w:tcPr>
            <w:tcW w:w="1275" w:type="dxa"/>
            <w:shd w:val="clear" w:color="auto" w:fill="8DB3E2" w:themeFill="text2" w:themeFillTint="66"/>
            <w:vAlign w:val="center"/>
          </w:tcPr>
          <w:p w14:paraId="36E01635" w14:textId="77777777" w:rsidR="000621F7" w:rsidRPr="00F947FB" w:rsidRDefault="000621F7">
            <w:pPr>
              <w:spacing w:after="200" w:line="276" w:lineRule="auto"/>
              <w:jc w:val="center"/>
              <w:rPr>
                <w:rFonts w:ascii="Times New Roman" w:hAnsi="Times New Roman" w:cs="Times New Roman"/>
                <w:b/>
                <w:sz w:val="18"/>
                <w:szCs w:val="18"/>
                <w:lang w:val="hr-HR"/>
              </w:rPr>
            </w:pPr>
            <w:r w:rsidRPr="00F947FB">
              <w:rPr>
                <w:rFonts w:ascii="Times New Roman" w:hAnsi="Times New Roman" w:cs="Times New Roman"/>
                <w:b/>
                <w:sz w:val="18"/>
                <w:szCs w:val="18"/>
                <w:lang w:val="hr-HR"/>
              </w:rPr>
              <w:t>Kriterij 2.</w:t>
            </w:r>
          </w:p>
          <w:p w14:paraId="36E01636" w14:textId="77777777" w:rsidR="000621F7" w:rsidRPr="00F947FB" w:rsidRDefault="00AA48C9">
            <w:pPr>
              <w:spacing w:after="200" w:line="276" w:lineRule="auto"/>
              <w:jc w:val="center"/>
              <w:rPr>
                <w:rFonts w:ascii="Times New Roman" w:hAnsi="Times New Roman" w:cs="Times New Roman"/>
                <w:b/>
                <w:sz w:val="18"/>
                <w:szCs w:val="18"/>
                <w:lang w:val="hr-HR"/>
              </w:rPr>
            </w:pPr>
            <w:r w:rsidRPr="00AA48C9">
              <w:rPr>
                <w:rFonts w:ascii="Times New Roman" w:hAnsi="Times New Roman" w:cs="Times New Roman"/>
                <w:b/>
                <w:sz w:val="18"/>
                <w:szCs w:val="18"/>
                <w:lang w:val="hr-HR"/>
              </w:rPr>
              <w:t>Učinkovita suradnja u okviru Modela 1. A i 1. B i Modela 2. CEKOM-a (nije primjenjivo na Model 3. CEKOM-a)</w:t>
            </w:r>
          </w:p>
        </w:tc>
        <w:tc>
          <w:tcPr>
            <w:tcW w:w="1418" w:type="dxa"/>
            <w:shd w:val="clear" w:color="auto" w:fill="8DB3E2" w:themeFill="text2" w:themeFillTint="66"/>
            <w:vAlign w:val="center"/>
          </w:tcPr>
          <w:p w14:paraId="36E01637" w14:textId="77777777" w:rsidR="000621F7" w:rsidRPr="00F947FB" w:rsidRDefault="000621F7">
            <w:pPr>
              <w:spacing w:after="200" w:line="276" w:lineRule="auto"/>
              <w:jc w:val="center"/>
              <w:rPr>
                <w:rFonts w:ascii="Times New Roman" w:hAnsi="Times New Roman" w:cs="Times New Roman"/>
                <w:b/>
                <w:sz w:val="18"/>
                <w:szCs w:val="18"/>
                <w:lang w:val="hr-HR"/>
              </w:rPr>
            </w:pPr>
            <w:r w:rsidRPr="00F947FB">
              <w:rPr>
                <w:rFonts w:ascii="Times New Roman" w:hAnsi="Times New Roman" w:cs="Times New Roman"/>
                <w:b/>
                <w:sz w:val="18"/>
                <w:szCs w:val="18"/>
                <w:lang w:val="hr-HR"/>
              </w:rPr>
              <w:t>Dokaz</w:t>
            </w:r>
          </w:p>
        </w:tc>
        <w:tc>
          <w:tcPr>
            <w:tcW w:w="1701" w:type="dxa"/>
            <w:shd w:val="clear" w:color="auto" w:fill="8DB3E2" w:themeFill="text2" w:themeFillTint="66"/>
            <w:vAlign w:val="center"/>
          </w:tcPr>
          <w:p w14:paraId="36E01638" w14:textId="77777777" w:rsidR="000621F7" w:rsidRPr="00F947FB" w:rsidRDefault="000621F7">
            <w:pPr>
              <w:spacing w:after="200" w:line="276" w:lineRule="auto"/>
              <w:jc w:val="center"/>
              <w:rPr>
                <w:rFonts w:ascii="Times New Roman" w:hAnsi="Times New Roman" w:cs="Times New Roman"/>
                <w:b/>
                <w:sz w:val="18"/>
                <w:szCs w:val="18"/>
                <w:lang w:val="hr-HR"/>
              </w:rPr>
            </w:pPr>
            <w:r w:rsidRPr="00F947FB">
              <w:rPr>
                <w:rFonts w:ascii="Times New Roman" w:hAnsi="Times New Roman" w:cs="Times New Roman"/>
                <w:b/>
                <w:sz w:val="18"/>
                <w:szCs w:val="18"/>
                <w:lang w:val="hr-HR"/>
              </w:rPr>
              <w:t>Kriterij 3.</w:t>
            </w:r>
          </w:p>
          <w:p w14:paraId="36E01639" w14:textId="77777777" w:rsidR="000621F7" w:rsidRPr="00F947FB" w:rsidRDefault="003066C6">
            <w:pPr>
              <w:spacing w:after="200" w:line="276" w:lineRule="auto"/>
              <w:jc w:val="center"/>
              <w:rPr>
                <w:rFonts w:ascii="Times New Roman" w:hAnsi="Times New Roman" w:cs="Times New Roman"/>
                <w:b/>
                <w:sz w:val="18"/>
                <w:szCs w:val="18"/>
                <w:lang w:val="hr-HR"/>
              </w:rPr>
            </w:pPr>
            <w:r w:rsidRPr="00F947FB">
              <w:rPr>
                <w:rFonts w:ascii="Times New Roman" w:hAnsi="Times New Roman" w:cs="Times New Roman"/>
                <w:b/>
                <w:kern w:val="24"/>
                <w:sz w:val="18"/>
                <w:szCs w:val="18"/>
                <w:lang w:val="hr-HR" w:eastAsia="hr-HR"/>
              </w:rPr>
              <w:t>Relevantnost predloženog CEKOM-a za jačanje konkurentnosti jednog ili više HKK</w:t>
            </w:r>
          </w:p>
        </w:tc>
        <w:tc>
          <w:tcPr>
            <w:tcW w:w="1417" w:type="dxa"/>
            <w:shd w:val="clear" w:color="auto" w:fill="8DB3E2" w:themeFill="text2" w:themeFillTint="66"/>
            <w:vAlign w:val="center"/>
          </w:tcPr>
          <w:p w14:paraId="36E0163A" w14:textId="77777777" w:rsidR="000621F7" w:rsidRPr="00F947FB" w:rsidRDefault="000621F7">
            <w:pPr>
              <w:spacing w:after="200" w:line="276" w:lineRule="auto"/>
              <w:jc w:val="center"/>
              <w:rPr>
                <w:rFonts w:ascii="Times New Roman" w:hAnsi="Times New Roman" w:cs="Times New Roman"/>
                <w:b/>
                <w:sz w:val="18"/>
                <w:szCs w:val="18"/>
                <w:lang w:val="hr-HR"/>
              </w:rPr>
            </w:pPr>
            <w:r w:rsidRPr="00F947FB">
              <w:rPr>
                <w:rFonts w:ascii="Times New Roman" w:hAnsi="Times New Roman" w:cs="Times New Roman"/>
                <w:b/>
                <w:sz w:val="18"/>
                <w:szCs w:val="18"/>
                <w:lang w:val="hr-HR"/>
              </w:rPr>
              <w:t>Dokaz</w:t>
            </w:r>
          </w:p>
        </w:tc>
        <w:tc>
          <w:tcPr>
            <w:tcW w:w="1418" w:type="dxa"/>
            <w:shd w:val="clear" w:color="auto" w:fill="8DB3E2" w:themeFill="text2" w:themeFillTint="66"/>
            <w:vAlign w:val="center"/>
          </w:tcPr>
          <w:p w14:paraId="36E0163B" w14:textId="77777777" w:rsidR="000621F7" w:rsidRPr="00F947FB" w:rsidRDefault="000621F7">
            <w:pPr>
              <w:spacing w:after="200" w:line="276" w:lineRule="auto"/>
              <w:jc w:val="center"/>
              <w:rPr>
                <w:rFonts w:ascii="Times New Roman" w:hAnsi="Times New Roman" w:cs="Times New Roman"/>
                <w:b/>
                <w:sz w:val="18"/>
                <w:szCs w:val="18"/>
                <w:lang w:val="hr-HR"/>
              </w:rPr>
            </w:pPr>
            <w:r w:rsidRPr="00F947FB">
              <w:rPr>
                <w:rFonts w:ascii="Times New Roman" w:hAnsi="Times New Roman" w:cs="Times New Roman"/>
                <w:b/>
                <w:sz w:val="18"/>
                <w:szCs w:val="18"/>
                <w:lang w:val="hr-HR"/>
              </w:rPr>
              <w:t>Kriterij 4.</w:t>
            </w:r>
          </w:p>
          <w:p w14:paraId="36E0163C" w14:textId="77777777" w:rsidR="00A141E0" w:rsidRPr="00F947FB" w:rsidRDefault="00A141E0">
            <w:pPr>
              <w:spacing w:after="200" w:line="276" w:lineRule="auto"/>
              <w:jc w:val="center"/>
              <w:rPr>
                <w:rFonts w:ascii="Times New Roman" w:hAnsi="Times New Roman" w:cs="Times New Roman"/>
                <w:b/>
                <w:sz w:val="18"/>
                <w:szCs w:val="18"/>
                <w:lang w:val="hr-HR"/>
              </w:rPr>
            </w:pPr>
            <w:r w:rsidRPr="00F947FB">
              <w:rPr>
                <w:rFonts w:ascii="Times New Roman" w:hAnsi="Times New Roman" w:cs="Times New Roman"/>
                <w:b/>
                <w:kern w:val="24"/>
                <w:sz w:val="18"/>
                <w:szCs w:val="18"/>
                <w:lang w:val="hr-HR" w:eastAsia="hr-HR"/>
              </w:rPr>
              <w:t>Relevantnost  CEKOM-a za jedno ili više S3 prioritetnih tematskih i pod-tematskih područja</w:t>
            </w:r>
          </w:p>
        </w:tc>
        <w:tc>
          <w:tcPr>
            <w:tcW w:w="1417" w:type="dxa"/>
            <w:shd w:val="clear" w:color="auto" w:fill="8DB3E2" w:themeFill="text2" w:themeFillTint="66"/>
            <w:vAlign w:val="center"/>
          </w:tcPr>
          <w:p w14:paraId="36E0163D" w14:textId="77777777" w:rsidR="000621F7" w:rsidRPr="00F947FB" w:rsidRDefault="000621F7">
            <w:pPr>
              <w:spacing w:after="200" w:line="276" w:lineRule="auto"/>
              <w:jc w:val="center"/>
              <w:rPr>
                <w:rFonts w:ascii="Times New Roman" w:hAnsi="Times New Roman" w:cs="Times New Roman"/>
                <w:b/>
                <w:sz w:val="18"/>
                <w:szCs w:val="18"/>
                <w:lang w:val="hr-HR"/>
              </w:rPr>
            </w:pPr>
            <w:r w:rsidRPr="00F947FB">
              <w:rPr>
                <w:rFonts w:ascii="Times New Roman" w:hAnsi="Times New Roman" w:cs="Times New Roman"/>
                <w:b/>
                <w:sz w:val="18"/>
                <w:szCs w:val="18"/>
                <w:lang w:val="hr-HR"/>
              </w:rPr>
              <w:t>Dokaz</w:t>
            </w:r>
          </w:p>
        </w:tc>
        <w:tc>
          <w:tcPr>
            <w:tcW w:w="1276" w:type="dxa"/>
            <w:shd w:val="clear" w:color="auto" w:fill="8DB3E2" w:themeFill="text2" w:themeFillTint="66"/>
            <w:vAlign w:val="center"/>
          </w:tcPr>
          <w:p w14:paraId="36E0163E" w14:textId="77777777" w:rsidR="000621F7" w:rsidRPr="00F947FB" w:rsidRDefault="000621F7">
            <w:pPr>
              <w:spacing w:after="200" w:line="276" w:lineRule="auto"/>
              <w:jc w:val="center"/>
              <w:rPr>
                <w:rFonts w:ascii="Times New Roman" w:hAnsi="Times New Roman" w:cs="Times New Roman"/>
                <w:b/>
                <w:sz w:val="18"/>
                <w:szCs w:val="18"/>
                <w:lang w:val="hr-HR"/>
              </w:rPr>
            </w:pPr>
            <w:r w:rsidRPr="00F947FB">
              <w:rPr>
                <w:rFonts w:ascii="Times New Roman" w:hAnsi="Times New Roman" w:cs="Times New Roman"/>
                <w:b/>
                <w:sz w:val="18"/>
                <w:szCs w:val="18"/>
                <w:lang w:val="hr-HR"/>
              </w:rPr>
              <w:t>Kriterij 5.</w:t>
            </w:r>
          </w:p>
          <w:p w14:paraId="36E0163F" w14:textId="77777777" w:rsidR="000621F7" w:rsidRPr="00F947FB" w:rsidRDefault="000621F7">
            <w:pPr>
              <w:spacing w:after="200" w:line="276" w:lineRule="auto"/>
              <w:jc w:val="center"/>
              <w:rPr>
                <w:rFonts w:ascii="Times New Roman" w:hAnsi="Times New Roman" w:cs="Times New Roman"/>
                <w:b/>
                <w:sz w:val="18"/>
                <w:szCs w:val="18"/>
                <w:lang w:val="hr-HR"/>
              </w:rPr>
            </w:pPr>
            <w:r w:rsidRPr="00F947FB">
              <w:rPr>
                <w:rFonts w:ascii="Times New Roman" w:hAnsi="Times New Roman" w:cs="Times New Roman"/>
                <w:b/>
                <w:sz w:val="18"/>
                <w:szCs w:val="18"/>
                <w:lang w:val="hr-HR"/>
              </w:rPr>
              <w:t>Definirane projektne aktivnosti istraživanja i razvoja</w:t>
            </w:r>
          </w:p>
        </w:tc>
        <w:tc>
          <w:tcPr>
            <w:tcW w:w="1276" w:type="dxa"/>
            <w:shd w:val="clear" w:color="auto" w:fill="8DB3E2" w:themeFill="text2" w:themeFillTint="66"/>
            <w:vAlign w:val="center"/>
          </w:tcPr>
          <w:p w14:paraId="36E01640" w14:textId="77777777" w:rsidR="000621F7" w:rsidRPr="00F947FB" w:rsidRDefault="000621F7">
            <w:pPr>
              <w:spacing w:after="200" w:line="276" w:lineRule="auto"/>
              <w:jc w:val="center"/>
              <w:rPr>
                <w:rFonts w:ascii="Times New Roman" w:hAnsi="Times New Roman" w:cs="Times New Roman"/>
                <w:b/>
                <w:sz w:val="18"/>
                <w:szCs w:val="18"/>
                <w:lang w:val="hr-HR"/>
              </w:rPr>
            </w:pPr>
            <w:r w:rsidRPr="00F947FB">
              <w:rPr>
                <w:rFonts w:ascii="Times New Roman" w:hAnsi="Times New Roman" w:cs="Times New Roman"/>
                <w:b/>
                <w:sz w:val="18"/>
                <w:szCs w:val="18"/>
                <w:lang w:val="hr-HR"/>
              </w:rPr>
              <w:t>Dokaz</w:t>
            </w:r>
          </w:p>
        </w:tc>
      </w:tr>
      <w:tr w:rsidR="000621F7" w:rsidRPr="00F947FB" w14:paraId="36E01653" w14:textId="77777777" w:rsidTr="00C0641B">
        <w:trPr>
          <w:trHeight w:val="3275"/>
        </w:trPr>
        <w:tc>
          <w:tcPr>
            <w:tcW w:w="534" w:type="dxa"/>
            <w:vMerge w:val="restart"/>
          </w:tcPr>
          <w:p w14:paraId="36E01642" w14:textId="77777777" w:rsidR="000621F7" w:rsidRPr="00F947FB" w:rsidRDefault="000621F7" w:rsidP="00763421">
            <w:pPr>
              <w:jc w:val="center"/>
              <w:rPr>
                <w:rFonts w:ascii="Times New Roman" w:hAnsi="Times New Roman" w:cs="Times New Roman"/>
                <w:b/>
                <w:sz w:val="18"/>
                <w:szCs w:val="18"/>
                <w:lang w:val="hr-HR"/>
              </w:rPr>
            </w:pPr>
            <w:r w:rsidRPr="00F947FB">
              <w:rPr>
                <w:rFonts w:ascii="Times New Roman" w:hAnsi="Times New Roman" w:cs="Times New Roman"/>
                <w:b/>
                <w:sz w:val="18"/>
                <w:szCs w:val="18"/>
                <w:lang w:val="hr-HR"/>
              </w:rPr>
              <w:t>1.A</w:t>
            </w:r>
          </w:p>
        </w:tc>
        <w:tc>
          <w:tcPr>
            <w:tcW w:w="1275" w:type="dxa"/>
          </w:tcPr>
          <w:p w14:paraId="36E01643" w14:textId="77777777" w:rsidR="000621F7" w:rsidRPr="00F947FB" w:rsidRDefault="000621F7" w:rsidP="008F0EF6">
            <w:pPr>
              <w:jc w:val="center"/>
              <w:rPr>
                <w:rFonts w:ascii="Times New Roman" w:hAnsi="Times New Roman" w:cs="Times New Roman"/>
                <w:i/>
                <w:sz w:val="18"/>
                <w:szCs w:val="18"/>
                <w:lang w:val="hr-HR"/>
              </w:rPr>
            </w:pPr>
            <w:r w:rsidRPr="00F947FB">
              <w:rPr>
                <w:rFonts w:ascii="Times New Roman" w:hAnsi="Times New Roman" w:cs="Times New Roman"/>
                <w:i/>
                <w:sz w:val="18"/>
                <w:szCs w:val="18"/>
                <w:lang w:val="hr-HR"/>
              </w:rPr>
              <w:t>Prijavitelj:</w:t>
            </w:r>
          </w:p>
          <w:p w14:paraId="36E01644" w14:textId="77777777" w:rsidR="000621F7" w:rsidRPr="00F947FB" w:rsidRDefault="000621F7" w:rsidP="008F0EF6">
            <w:pPr>
              <w:jc w:val="center"/>
              <w:rPr>
                <w:rFonts w:ascii="Times New Roman" w:hAnsi="Times New Roman" w:cs="Times New Roman"/>
                <w:sz w:val="18"/>
                <w:szCs w:val="18"/>
                <w:lang w:val="hr-HR"/>
              </w:rPr>
            </w:pPr>
            <w:r w:rsidRPr="00F947FB">
              <w:rPr>
                <w:rFonts w:ascii="Times New Roman" w:hAnsi="Times New Roman" w:cs="Times New Roman"/>
                <w:b/>
                <w:sz w:val="18"/>
                <w:szCs w:val="18"/>
                <w:lang w:val="hr-HR"/>
              </w:rPr>
              <w:t>Organizacija za istraživanje i širenje znanja</w:t>
            </w:r>
            <w:r w:rsidRPr="00F947FB">
              <w:rPr>
                <w:rFonts w:ascii="Times New Roman" w:hAnsi="Times New Roman" w:cs="Times New Roman"/>
                <w:sz w:val="18"/>
                <w:szCs w:val="18"/>
                <w:lang w:val="hr-HR"/>
              </w:rPr>
              <w:t xml:space="preserve"> (izuzev javnih znanstvenih organizacija upisanih u</w:t>
            </w:r>
            <w:r w:rsidR="00A074E3" w:rsidRPr="00F947FB">
              <w:rPr>
                <w:rFonts w:ascii="Times New Roman" w:hAnsi="Times New Roman" w:cs="Times New Roman"/>
                <w:sz w:val="18"/>
                <w:szCs w:val="18"/>
                <w:lang w:val="hr-HR"/>
              </w:rPr>
              <w:t xml:space="preserve"> Upisnik znanstvenih organizacija</w:t>
            </w:r>
            <w:r w:rsidRPr="00F947FB">
              <w:rPr>
                <w:rFonts w:ascii="Times New Roman" w:hAnsi="Times New Roman" w:cs="Times New Roman"/>
                <w:sz w:val="18"/>
                <w:szCs w:val="18"/>
                <w:lang w:val="hr-HR"/>
              </w:rPr>
              <w:t>) koja je registrirana u RH</w:t>
            </w:r>
          </w:p>
        </w:tc>
        <w:tc>
          <w:tcPr>
            <w:tcW w:w="2127" w:type="dxa"/>
          </w:tcPr>
          <w:p w14:paraId="36E01645" w14:textId="77777777" w:rsidR="000621F7" w:rsidRPr="00F947FB" w:rsidRDefault="000621F7" w:rsidP="00F947FB">
            <w:pPr>
              <w:contextualSpacing/>
              <w:jc w:val="center"/>
              <w:rPr>
                <w:rFonts w:ascii="Times New Roman" w:hAnsi="Times New Roman" w:cs="Times New Roman"/>
                <w:sz w:val="18"/>
                <w:szCs w:val="18"/>
                <w:lang w:val="hr-HR"/>
              </w:rPr>
            </w:pPr>
            <w:r w:rsidRPr="00F947FB">
              <w:rPr>
                <w:rFonts w:ascii="Times New Roman" w:hAnsi="Times New Roman" w:cs="Times New Roman"/>
                <w:sz w:val="18"/>
                <w:szCs w:val="18"/>
                <w:lang w:val="hr-HR"/>
              </w:rPr>
              <w:t>1. Izvod iz sudskog ili drugog odgovarajućeg registra</w:t>
            </w:r>
          </w:p>
          <w:p w14:paraId="36E01646" w14:textId="77777777" w:rsidR="00A074E3" w:rsidRPr="00F947FB" w:rsidRDefault="00A074E3" w:rsidP="00F947FB">
            <w:pPr>
              <w:jc w:val="center"/>
              <w:rPr>
                <w:rFonts w:ascii="Times New Roman" w:hAnsi="Times New Roman" w:cs="Times New Roman"/>
                <w:sz w:val="18"/>
                <w:szCs w:val="18"/>
                <w:lang w:val="hr-HR"/>
              </w:rPr>
            </w:pPr>
            <w:r w:rsidRPr="00F947FB">
              <w:rPr>
                <w:rFonts w:ascii="Times New Roman" w:hAnsi="Times New Roman" w:cs="Times New Roman"/>
                <w:sz w:val="18"/>
                <w:szCs w:val="18"/>
                <w:lang w:val="hr-HR"/>
              </w:rPr>
              <w:t xml:space="preserve">2. Izjava o nekažnjavanju osobe ovlaštena za zastupanje </w:t>
            </w:r>
            <w:r w:rsidR="000B1998">
              <w:rPr>
                <w:rFonts w:ascii="Times New Roman" w:hAnsi="Times New Roman" w:cs="Times New Roman"/>
                <w:sz w:val="18"/>
                <w:szCs w:val="18"/>
                <w:lang w:val="hr-HR"/>
              </w:rPr>
              <w:t>p</w:t>
            </w:r>
            <w:r w:rsidR="000B1998" w:rsidRPr="00F947FB">
              <w:rPr>
                <w:rFonts w:ascii="Times New Roman" w:hAnsi="Times New Roman" w:cs="Times New Roman"/>
                <w:sz w:val="18"/>
                <w:szCs w:val="18"/>
                <w:lang w:val="hr-HR"/>
              </w:rPr>
              <w:t>rijavitelja</w:t>
            </w:r>
            <w:r w:rsidR="004907CC" w:rsidRPr="00F947FB">
              <w:rPr>
                <w:rFonts w:ascii="Times New Roman" w:hAnsi="Times New Roman" w:cs="Times New Roman"/>
                <w:sz w:val="18"/>
                <w:szCs w:val="18"/>
                <w:lang w:val="hr-HR"/>
              </w:rPr>
              <w:t xml:space="preserve">, </w:t>
            </w:r>
            <w:r w:rsidRPr="00F947FB">
              <w:rPr>
                <w:rFonts w:ascii="Times New Roman" w:hAnsi="Times New Roman" w:cs="Times New Roman"/>
                <w:sz w:val="18"/>
                <w:szCs w:val="18"/>
                <w:lang w:val="hr-HR"/>
              </w:rPr>
              <w:t>(Prilog 1)</w:t>
            </w:r>
          </w:p>
          <w:p w14:paraId="36E01647" w14:textId="77777777" w:rsidR="000621F7" w:rsidRPr="00F947FB" w:rsidRDefault="000621F7" w:rsidP="00F947FB">
            <w:pPr>
              <w:contextualSpacing/>
              <w:jc w:val="center"/>
              <w:rPr>
                <w:rFonts w:ascii="Times New Roman" w:hAnsi="Times New Roman" w:cs="Times New Roman"/>
                <w:sz w:val="18"/>
                <w:szCs w:val="18"/>
                <w:lang w:val="hr-HR"/>
              </w:rPr>
            </w:pPr>
            <w:r w:rsidRPr="00F947FB">
              <w:rPr>
                <w:rFonts w:ascii="Times New Roman" w:hAnsi="Times New Roman" w:cs="Times New Roman"/>
                <w:sz w:val="18"/>
                <w:szCs w:val="18"/>
                <w:lang w:val="hr-HR"/>
              </w:rPr>
              <w:t xml:space="preserve">3. Izjava odgovorne osobe organizacije za istraživanje i širenje znanja da se </w:t>
            </w:r>
            <w:r w:rsidR="00BD64AF" w:rsidRPr="00F947FB">
              <w:rPr>
                <w:rFonts w:ascii="Times New Roman" w:hAnsi="Times New Roman" w:cs="Times New Roman"/>
                <w:sz w:val="18"/>
                <w:szCs w:val="18"/>
                <w:lang w:val="hr-HR"/>
              </w:rPr>
              <w:t xml:space="preserve">najmanje </w:t>
            </w:r>
            <w:r w:rsidRPr="00F947FB">
              <w:rPr>
                <w:rFonts w:ascii="Times New Roman" w:hAnsi="Times New Roman" w:cs="Times New Roman"/>
                <w:sz w:val="18"/>
                <w:szCs w:val="18"/>
                <w:lang w:val="hr-HR"/>
              </w:rPr>
              <w:t>80% aktivnosti koje obavlja odnosi na neekonomske aktivnosti</w:t>
            </w:r>
            <w:r w:rsidR="000B1998">
              <w:rPr>
                <w:rFonts w:ascii="Times New Roman" w:hAnsi="Times New Roman" w:cs="Times New Roman"/>
                <w:sz w:val="18"/>
                <w:szCs w:val="18"/>
                <w:lang w:val="hr-HR"/>
              </w:rPr>
              <w:t xml:space="preserve"> (Izjavu prijavitelj sastavlja sam)</w:t>
            </w:r>
          </w:p>
          <w:p w14:paraId="36E01648" w14:textId="77777777" w:rsidR="00A074E3" w:rsidRPr="00F947FB" w:rsidRDefault="00A074E3" w:rsidP="00F947FB">
            <w:pPr>
              <w:jc w:val="center"/>
              <w:rPr>
                <w:rFonts w:ascii="Times New Roman" w:hAnsi="Times New Roman" w:cs="Times New Roman"/>
                <w:sz w:val="18"/>
                <w:szCs w:val="18"/>
                <w:lang w:val="hr-HR"/>
              </w:rPr>
            </w:pPr>
            <w:r w:rsidRPr="00F947FB">
              <w:rPr>
                <w:rFonts w:ascii="Times New Roman" w:hAnsi="Times New Roman" w:cs="Times New Roman"/>
                <w:sz w:val="18"/>
                <w:szCs w:val="18"/>
                <w:lang w:val="hr-HR"/>
              </w:rPr>
              <w:t>4. Potvrda da je prijavitelj član jednog ili više hrvatskih klastera konkurentnosti</w:t>
            </w:r>
          </w:p>
        </w:tc>
        <w:tc>
          <w:tcPr>
            <w:tcW w:w="1275" w:type="dxa"/>
            <w:vMerge w:val="restart"/>
          </w:tcPr>
          <w:p w14:paraId="36E01649" w14:textId="1721995E" w:rsidR="000621F7" w:rsidRPr="00F947FB" w:rsidRDefault="00494289" w:rsidP="00FA5190">
            <w:pPr>
              <w:autoSpaceDE w:val="0"/>
              <w:autoSpaceDN w:val="0"/>
              <w:adjustRightInd w:val="0"/>
              <w:jc w:val="center"/>
              <w:rPr>
                <w:rFonts w:ascii="Times New Roman" w:hAnsi="Times New Roman" w:cs="Times New Roman"/>
                <w:sz w:val="18"/>
                <w:szCs w:val="18"/>
                <w:lang w:val="hr-HR"/>
              </w:rPr>
            </w:pPr>
            <w:r w:rsidRPr="00494289">
              <w:rPr>
                <w:rFonts w:ascii="Times New Roman" w:hAnsi="Times New Roman" w:cs="Times New Roman"/>
                <w:kern w:val="24"/>
                <w:sz w:val="18"/>
                <w:szCs w:val="18"/>
                <w:lang w:val="hr-HR"/>
              </w:rPr>
              <w:t xml:space="preserve">CEKOM </w:t>
            </w:r>
            <w:r>
              <w:rPr>
                <w:rFonts w:ascii="Times New Roman" w:hAnsi="Times New Roman" w:cs="Times New Roman"/>
                <w:kern w:val="24"/>
                <w:sz w:val="18"/>
                <w:szCs w:val="18"/>
                <w:lang w:val="hr-HR"/>
              </w:rPr>
              <w:t xml:space="preserve">je </w:t>
            </w:r>
            <w:r w:rsidRPr="00494289">
              <w:rPr>
                <w:rFonts w:ascii="Times New Roman" w:hAnsi="Times New Roman" w:cs="Times New Roman"/>
                <w:kern w:val="24"/>
                <w:sz w:val="18"/>
                <w:szCs w:val="18"/>
                <w:lang w:val="hr-HR"/>
              </w:rPr>
              <w:t>organizacija za istraživanje i širenje znanja (izuzev javnih znanstvenih organizacija upisanih u Upisnik znanstvenih organizacija) koja ima učinkovitu suradnju sa najmanje dva (2) poduzetnika i po potrebi jednom ili više organizacija za istraživanje i širenje znanja (javnih ili privatnih) na pro</w:t>
            </w:r>
            <w:r>
              <w:rPr>
                <w:rFonts w:ascii="Times New Roman" w:hAnsi="Times New Roman" w:cs="Times New Roman"/>
                <w:kern w:val="24"/>
                <w:sz w:val="18"/>
                <w:szCs w:val="18"/>
                <w:lang w:val="hr-HR"/>
              </w:rPr>
              <w:t>jektima istraživanja i razvoja</w:t>
            </w:r>
            <w:r w:rsidRPr="00494289">
              <w:rPr>
                <w:rFonts w:ascii="Times New Roman" w:hAnsi="Times New Roman" w:cs="Times New Roman"/>
                <w:kern w:val="24"/>
                <w:sz w:val="18"/>
                <w:szCs w:val="18"/>
                <w:lang w:val="hr-HR"/>
              </w:rPr>
              <w:t xml:space="preserve"> </w:t>
            </w:r>
          </w:p>
        </w:tc>
        <w:tc>
          <w:tcPr>
            <w:tcW w:w="1418" w:type="dxa"/>
            <w:vMerge w:val="restart"/>
          </w:tcPr>
          <w:p w14:paraId="36E0164A" w14:textId="7F0570C1" w:rsidR="006E1208" w:rsidRPr="00F947FB" w:rsidRDefault="00494289" w:rsidP="00FA5190">
            <w:pPr>
              <w:jc w:val="center"/>
              <w:rPr>
                <w:rFonts w:ascii="Times New Roman" w:hAnsi="Times New Roman" w:cs="Times New Roman"/>
                <w:sz w:val="18"/>
                <w:szCs w:val="18"/>
                <w:lang w:val="hr-HR"/>
              </w:rPr>
            </w:pPr>
            <w:r>
              <w:rPr>
                <w:rFonts w:ascii="Times New Roman" w:hAnsi="Times New Roman" w:cs="Times New Roman"/>
                <w:kern w:val="24"/>
                <w:sz w:val="18"/>
                <w:szCs w:val="18"/>
                <w:lang w:val="hr-HR"/>
              </w:rPr>
              <w:t>U</w:t>
            </w:r>
            <w:r w:rsidRPr="00494289">
              <w:rPr>
                <w:rFonts w:ascii="Times New Roman" w:hAnsi="Times New Roman" w:cs="Times New Roman"/>
                <w:kern w:val="24"/>
                <w:sz w:val="18"/>
                <w:szCs w:val="18"/>
                <w:lang w:val="hr-HR"/>
              </w:rPr>
              <w:t>činkovita suradnja dokazuje se sporazumom o zajednici prijavitelja u cilju učinkovite suradnje na projektima istraživanja i razvoja (Prilog 2. Sporazum o zaje</w:t>
            </w:r>
            <w:r>
              <w:rPr>
                <w:rFonts w:ascii="Times New Roman" w:hAnsi="Times New Roman" w:cs="Times New Roman"/>
                <w:kern w:val="24"/>
                <w:sz w:val="18"/>
                <w:szCs w:val="18"/>
                <w:lang w:val="hr-HR"/>
              </w:rPr>
              <w:t>dnici prijavitelja</w:t>
            </w:r>
            <w:r w:rsidR="00691AAF">
              <w:rPr>
                <w:rFonts w:ascii="Times New Roman" w:hAnsi="Times New Roman" w:cs="Times New Roman"/>
                <w:kern w:val="24"/>
                <w:sz w:val="18"/>
                <w:szCs w:val="18"/>
                <w:lang w:val="hr-HR"/>
              </w:rPr>
              <w:t>)</w:t>
            </w:r>
          </w:p>
        </w:tc>
        <w:tc>
          <w:tcPr>
            <w:tcW w:w="1701" w:type="dxa"/>
            <w:vMerge w:val="restart"/>
          </w:tcPr>
          <w:p w14:paraId="36E0164B" w14:textId="77777777" w:rsidR="000621F7" w:rsidRPr="00F947FB" w:rsidRDefault="003066C6" w:rsidP="00F947FB">
            <w:pPr>
              <w:jc w:val="center"/>
              <w:rPr>
                <w:rFonts w:ascii="Times New Roman" w:hAnsi="Times New Roman" w:cs="Times New Roman"/>
                <w:sz w:val="18"/>
                <w:szCs w:val="18"/>
                <w:lang w:val="hr-HR"/>
              </w:rPr>
            </w:pPr>
            <w:r w:rsidRPr="00F947FB">
              <w:rPr>
                <w:rFonts w:ascii="Times New Roman" w:hAnsi="Times New Roman" w:cs="Times New Roman"/>
                <w:kern w:val="24"/>
                <w:sz w:val="18"/>
                <w:szCs w:val="18"/>
                <w:lang w:val="hr-HR" w:eastAsia="hr-HR"/>
              </w:rPr>
              <w:t>Da bi se dokazala opravdanost osnivanja CEKOM-a za jačanje konkurentnosti hrvatskog gospodarstva potrebno je dobiti odluku o relevantnosti predloženog CEKOM-a za jačanje konkurentnosti jednog ili više HKK</w:t>
            </w:r>
          </w:p>
        </w:tc>
        <w:tc>
          <w:tcPr>
            <w:tcW w:w="1417" w:type="dxa"/>
            <w:vMerge w:val="restart"/>
          </w:tcPr>
          <w:p w14:paraId="36E0164C" w14:textId="0EC39281" w:rsidR="00A651C1" w:rsidRPr="00A651C1" w:rsidRDefault="00436624" w:rsidP="00A651C1">
            <w:pPr>
              <w:jc w:val="center"/>
              <w:rPr>
                <w:rFonts w:ascii="Times New Roman" w:hAnsi="Times New Roman" w:cs="Times New Roman"/>
                <w:kern w:val="24"/>
                <w:sz w:val="18"/>
                <w:szCs w:val="18"/>
                <w:lang w:val="hr-HR" w:eastAsia="hr-HR"/>
              </w:rPr>
            </w:pPr>
            <w:r>
              <w:rPr>
                <w:rFonts w:ascii="Times New Roman" w:hAnsi="Times New Roman" w:cs="Times New Roman"/>
                <w:kern w:val="24"/>
                <w:sz w:val="18"/>
                <w:szCs w:val="18"/>
                <w:lang w:val="hr-HR" w:eastAsia="hr-HR"/>
              </w:rPr>
              <w:t>Odluka</w:t>
            </w:r>
            <w:r w:rsidR="00A651C1" w:rsidRPr="00A651C1">
              <w:rPr>
                <w:rFonts w:ascii="Times New Roman" w:hAnsi="Times New Roman" w:cs="Times New Roman"/>
                <w:kern w:val="24"/>
                <w:sz w:val="18"/>
                <w:szCs w:val="18"/>
                <w:lang w:val="hr-HR" w:eastAsia="hr-HR"/>
              </w:rPr>
              <w:t xml:space="preserve"> o dodjeli PNI (Projekt od Nacionalnog Interesa) oznake Projektnom prijedlogu koji je izdao jedan ili više HKK (PNI oznaka Projekta čija je  procedura za dobivanje u Prilogu 3</w:t>
            </w:r>
            <w:r w:rsidR="00A651C1" w:rsidRPr="00A651C1">
              <w:rPr>
                <w:rFonts w:ascii="Times New Roman" w:hAnsi="Times New Roman" w:cs="Times New Roman"/>
                <w:i/>
                <w:kern w:val="24"/>
                <w:sz w:val="18"/>
                <w:szCs w:val="18"/>
                <w:lang w:val="hr-HR" w:eastAsia="hr-HR"/>
              </w:rPr>
              <w:t xml:space="preserve"> Procedura za dobivanje PNI oznake projekta</w:t>
            </w:r>
            <w:r w:rsidR="00A651C1" w:rsidRPr="00A651C1">
              <w:rPr>
                <w:rFonts w:ascii="Times New Roman" w:hAnsi="Times New Roman" w:cs="Times New Roman"/>
                <w:kern w:val="24"/>
                <w:sz w:val="18"/>
                <w:szCs w:val="18"/>
                <w:lang w:val="hr-HR" w:eastAsia="hr-HR"/>
              </w:rPr>
              <w:t>)</w:t>
            </w:r>
            <w:r w:rsidR="00A651C1" w:rsidRPr="00A651C1">
              <w:rPr>
                <w:rFonts w:ascii="Times New Roman" w:hAnsi="Times New Roman" w:cs="Times New Roman"/>
                <w:kern w:val="24"/>
                <w:sz w:val="18"/>
                <w:szCs w:val="18"/>
                <w:u w:val="single"/>
                <w:lang w:val="hr-HR" w:eastAsia="hr-HR"/>
              </w:rPr>
              <w:t xml:space="preserve"> </w:t>
            </w:r>
          </w:p>
          <w:p w14:paraId="36E0164D" w14:textId="77777777" w:rsidR="000621F7" w:rsidRPr="00F947FB" w:rsidRDefault="000621F7" w:rsidP="00F947FB">
            <w:pPr>
              <w:jc w:val="center"/>
              <w:rPr>
                <w:rFonts w:ascii="Times New Roman" w:hAnsi="Times New Roman" w:cs="Times New Roman"/>
                <w:sz w:val="18"/>
                <w:szCs w:val="18"/>
                <w:lang w:val="hr-HR"/>
              </w:rPr>
            </w:pPr>
          </w:p>
        </w:tc>
        <w:tc>
          <w:tcPr>
            <w:tcW w:w="1418" w:type="dxa"/>
            <w:vMerge w:val="restart"/>
          </w:tcPr>
          <w:p w14:paraId="36E0164E" w14:textId="77777777" w:rsidR="000621F7" w:rsidRPr="00F947FB" w:rsidRDefault="00A141E0" w:rsidP="00F947FB">
            <w:pPr>
              <w:jc w:val="center"/>
              <w:rPr>
                <w:rFonts w:ascii="Times New Roman" w:hAnsi="Times New Roman" w:cs="Times New Roman"/>
                <w:sz w:val="18"/>
                <w:szCs w:val="18"/>
                <w:lang w:val="hr-HR"/>
              </w:rPr>
            </w:pPr>
            <w:r w:rsidRPr="00F947FB">
              <w:rPr>
                <w:rFonts w:ascii="Times New Roman" w:hAnsi="Times New Roman" w:cs="Times New Roman"/>
                <w:kern w:val="24"/>
                <w:sz w:val="18"/>
                <w:szCs w:val="18"/>
                <w:lang w:val="hr-HR" w:eastAsia="hr-HR"/>
              </w:rPr>
              <w:t>Tematska područja istraživanja i razvoja CEKOM-a moraju biti u okviru jednog ili više S3 tematskih i pod-tematskih prioritetnih područja</w:t>
            </w:r>
          </w:p>
        </w:tc>
        <w:tc>
          <w:tcPr>
            <w:tcW w:w="1417" w:type="dxa"/>
            <w:vMerge w:val="restart"/>
          </w:tcPr>
          <w:p w14:paraId="36E0164F" w14:textId="77777777" w:rsidR="00A141E0" w:rsidRPr="00F947FB" w:rsidRDefault="00A141E0" w:rsidP="00F947FB">
            <w:pPr>
              <w:pStyle w:val="ListParagraph"/>
              <w:ind w:left="0"/>
              <w:jc w:val="center"/>
              <w:rPr>
                <w:rFonts w:ascii="Times New Roman" w:hAnsi="Times New Roman" w:cs="Times New Roman"/>
                <w:kern w:val="24"/>
                <w:sz w:val="18"/>
                <w:szCs w:val="18"/>
                <w:lang w:val="hr-HR" w:eastAsia="hr-HR"/>
              </w:rPr>
            </w:pPr>
            <w:r w:rsidRPr="00F947FB">
              <w:rPr>
                <w:rFonts w:ascii="Times New Roman" w:hAnsi="Times New Roman" w:cs="Times New Roman"/>
                <w:kern w:val="24"/>
                <w:sz w:val="18"/>
                <w:szCs w:val="18"/>
                <w:lang w:val="hr-HR" w:eastAsia="hr-HR"/>
              </w:rPr>
              <w:t>Dokazuje se definiranim područjima istraživanja i razvoja CEKOM-a u okviru Strategije istraživanja i razvoja CEKOM-a izrađenoj sukladno propisanom obveznom sadržaju Strategije (Prilog 4)</w:t>
            </w:r>
          </w:p>
          <w:p w14:paraId="36E01650" w14:textId="77777777" w:rsidR="000621F7" w:rsidRPr="00F947FB" w:rsidRDefault="000621F7" w:rsidP="00F947FB">
            <w:pPr>
              <w:jc w:val="center"/>
              <w:rPr>
                <w:rFonts w:ascii="Times New Roman" w:hAnsi="Times New Roman" w:cs="Times New Roman"/>
                <w:sz w:val="18"/>
                <w:szCs w:val="18"/>
                <w:lang w:val="hr-HR"/>
              </w:rPr>
            </w:pPr>
          </w:p>
        </w:tc>
        <w:tc>
          <w:tcPr>
            <w:tcW w:w="1276" w:type="dxa"/>
          </w:tcPr>
          <w:p w14:paraId="36E01651" w14:textId="7FD81209" w:rsidR="000621F7" w:rsidRPr="00F947FB" w:rsidRDefault="00436624" w:rsidP="00FA5190">
            <w:pPr>
              <w:jc w:val="center"/>
              <w:rPr>
                <w:rFonts w:ascii="Times New Roman" w:hAnsi="Times New Roman" w:cs="Times New Roman"/>
                <w:kern w:val="24"/>
                <w:sz w:val="18"/>
                <w:szCs w:val="18"/>
                <w:lang w:val="hr-HR" w:eastAsia="hr-HR"/>
              </w:rPr>
            </w:pPr>
            <w:r w:rsidRPr="00436624">
              <w:rPr>
                <w:rFonts w:ascii="Times New Roman" w:hAnsi="Times New Roman" w:cs="Times New Roman"/>
                <w:sz w:val="18"/>
                <w:szCs w:val="18"/>
                <w:lang w:val="hr-HR"/>
              </w:rPr>
              <w:t>Da bi se dokazala opravdanost CEKOM-a potrebno je u Akcijskom planu Strategije definirati projektne aktivnosti istraživanja i razvoja koje pridonose razvoju novih proizvoda i usluga i uvođenju strukturnih promjena u jedno ili više S3 prioritetnih tematskih i pod-tematskih područja</w:t>
            </w:r>
          </w:p>
        </w:tc>
        <w:tc>
          <w:tcPr>
            <w:tcW w:w="1276" w:type="dxa"/>
          </w:tcPr>
          <w:p w14:paraId="36E01652" w14:textId="48430E3B" w:rsidR="000621F7" w:rsidRPr="00F947FB" w:rsidRDefault="00ED4E88" w:rsidP="00FA5190">
            <w:pPr>
              <w:pStyle w:val="ListParagraph"/>
              <w:ind w:left="0"/>
              <w:jc w:val="center"/>
              <w:rPr>
                <w:rFonts w:ascii="Times New Roman" w:hAnsi="Times New Roman" w:cs="Times New Roman"/>
                <w:kern w:val="24"/>
                <w:sz w:val="18"/>
                <w:szCs w:val="18"/>
                <w:lang w:val="hr-HR" w:eastAsia="hr-HR"/>
              </w:rPr>
            </w:pPr>
            <w:r>
              <w:rPr>
                <w:rFonts w:ascii="Times New Roman" w:hAnsi="Times New Roman" w:cs="Times New Roman"/>
                <w:sz w:val="18"/>
                <w:szCs w:val="18"/>
                <w:lang w:val="hr-HR"/>
              </w:rPr>
              <w:t>D</w:t>
            </w:r>
            <w:r w:rsidR="00436624" w:rsidRPr="00436624">
              <w:rPr>
                <w:rFonts w:ascii="Times New Roman" w:hAnsi="Times New Roman" w:cs="Times New Roman"/>
                <w:sz w:val="18"/>
                <w:szCs w:val="18"/>
                <w:lang w:val="hr-HR"/>
              </w:rPr>
              <w:t>okazuje se izrađenim Akcijskim planom za provedbu Strategije (Prilog 5 Akcijski plan za provedbu strategije istraživanja i razvoja) na temelju definiranih projekata istraživanja i razvoja u okviru sporazuma o zajed</w:t>
            </w:r>
            <w:r w:rsidR="00436624">
              <w:rPr>
                <w:rFonts w:ascii="Times New Roman" w:hAnsi="Times New Roman" w:cs="Times New Roman"/>
                <w:sz w:val="18"/>
                <w:szCs w:val="18"/>
                <w:lang w:val="hr-HR"/>
              </w:rPr>
              <w:t>nici prijavitelja</w:t>
            </w:r>
            <w:r w:rsidR="008F0EF6">
              <w:rPr>
                <w:rFonts w:ascii="Times New Roman" w:hAnsi="Times New Roman" w:cs="Times New Roman"/>
                <w:sz w:val="18"/>
                <w:szCs w:val="18"/>
                <w:lang w:val="hr-HR"/>
              </w:rPr>
              <w:t xml:space="preserve"> </w:t>
            </w:r>
          </w:p>
        </w:tc>
      </w:tr>
      <w:tr w:rsidR="000621F7" w:rsidRPr="00F947FB" w14:paraId="36E01664" w14:textId="77777777" w:rsidTr="00C0641B">
        <w:trPr>
          <w:trHeight w:val="2825"/>
        </w:trPr>
        <w:tc>
          <w:tcPr>
            <w:tcW w:w="534" w:type="dxa"/>
            <w:vMerge/>
          </w:tcPr>
          <w:p w14:paraId="36E01654" w14:textId="77777777" w:rsidR="000621F7" w:rsidRPr="00F947FB" w:rsidRDefault="000621F7" w:rsidP="00763421">
            <w:pPr>
              <w:jc w:val="center"/>
              <w:rPr>
                <w:rFonts w:ascii="Times New Roman" w:hAnsi="Times New Roman" w:cs="Times New Roman"/>
                <w:b/>
                <w:sz w:val="18"/>
                <w:szCs w:val="18"/>
                <w:lang w:val="hr-HR"/>
              </w:rPr>
            </w:pPr>
          </w:p>
        </w:tc>
        <w:tc>
          <w:tcPr>
            <w:tcW w:w="1275" w:type="dxa"/>
          </w:tcPr>
          <w:p w14:paraId="36E01655" w14:textId="77777777" w:rsidR="000621F7" w:rsidRPr="00F947FB" w:rsidRDefault="000621F7" w:rsidP="00F947FB">
            <w:pPr>
              <w:jc w:val="center"/>
              <w:rPr>
                <w:rFonts w:ascii="Times New Roman" w:hAnsi="Times New Roman" w:cs="Times New Roman"/>
                <w:sz w:val="18"/>
                <w:szCs w:val="18"/>
                <w:lang w:val="hr-HR"/>
              </w:rPr>
            </w:pPr>
            <w:r w:rsidRPr="00F947FB">
              <w:rPr>
                <w:rFonts w:ascii="Times New Roman" w:hAnsi="Times New Roman" w:cs="Times New Roman"/>
                <w:i/>
                <w:sz w:val="18"/>
                <w:szCs w:val="18"/>
                <w:lang w:val="hr-HR"/>
              </w:rPr>
              <w:t>Partneri:</w:t>
            </w:r>
            <w:r w:rsidRPr="00F947FB">
              <w:rPr>
                <w:rFonts w:ascii="Times New Roman" w:hAnsi="Times New Roman" w:cs="Times New Roman"/>
                <w:sz w:val="18"/>
                <w:szCs w:val="18"/>
                <w:lang w:val="hr-HR"/>
              </w:rPr>
              <w:t xml:space="preserve"> </w:t>
            </w:r>
            <w:r w:rsidRPr="00F947FB">
              <w:rPr>
                <w:rFonts w:ascii="Times New Roman" w:hAnsi="Times New Roman" w:cs="Times New Roman"/>
                <w:b/>
                <w:sz w:val="18"/>
                <w:szCs w:val="18"/>
                <w:lang w:val="hr-HR"/>
              </w:rPr>
              <w:t xml:space="preserve">Poduzetnici, javne znanstvene organizacije upisane u </w:t>
            </w:r>
            <w:r w:rsidR="000E7729" w:rsidRPr="00F947FB">
              <w:rPr>
                <w:rFonts w:ascii="Times New Roman" w:hAnsi="Times New Roman" w:cs="Times New Roman"/>
                <w:b/>
                <w:sz w:val="18"/>
                <w:szCs w:val="18"/>
                <w:lang w:val="hr-HR"/>
              </w:rPr>
              <w:t xml:space="preserve">Upisnik znanstvenih organizacija </w:t>
            </w:r>
            <w:r w:rsidRPr="00F947FB">
              <w:rPr>
                <w:rFonts w:ascii="Times New Roman" w:hAnsi="Times New Roman" w:cs="Times New Roman"/>
                <w:b/>
                <w:sz w:val="18"/>
                <w:szCs w:val="18"/>
                <w:lang w:val="hr-HR"/>
              </w:rPr>
              <w:t>i ostale organizacije za istraživanje i širenje znanja</w:t>
            </w:r>
          </w:p>
        </w:tc>
        <w:tc>
          <w:tcPr>
            <w:tcW w:w="2127" w:type="dxa"/>
          </w:tcPr>
          <w:p w14:paraId="36E01656" w14:textId="77777777" w:rsidR="000E7729" w:rsidRPr="00F947FB" w:rsidRDefault="000621F7" w:rsidP="00F947FB">
            <w:pPr>
              <w:autoSpaceDE w:val="0"/>
              <w:autoSpaceDN w:val="0"/>
              <w:adjustRightInd w:val="0"/>
              <w:jc w:val="center"/>
              <w:rPr>
                <w:rFonts w:ascii="Times New Roman" w:hAnsi="Times New Roman" w:cs="Times New Roman"/>
                <w:sz w:val="18"/>
                <w:szCs w:val="18"/>
                <w:lang w:val="hr-HR"/>
              </w:rPr>
            </w:pPr>
            <w:r w:rsidRPr="00F947FB">
              <w:rPr>
                <w:rFonts w:ascii="Times New Roman" w:hAnsi="Times New Roman" w:cs="Times New Roman"/>
                <w:sz w:val="18"/>
                <w:szCs w:val="18"/>
                <w:lang w:val="hr-HR"/>
              </w:rPr>
              <w:t xml:space="preserve">1. </w:t>
            </w:r>
            <w:r w:rsidR="00A074E3" w:rsidRPr="00F947FB">
              <w:rPr>
                <w:rFonts w:ascii="Times New Roman" w:hAnsi="Times New Roman" w:cs="Times New Roman"/>
                <w:sz w:val="18"/>
                <w:szCs w:val="18"/>
                <w:lang w:val="hr-HR"/>
              </w:rPr>
              <w:t xml:space="preserve">Izvod iz sudskog ili drugog odgovarajućeg registra države sjedišta </w:t>
            </w:r>
            <w:r w:rsidR="00A20D18">
              <w:rPr>
                <w:rFonts w:ascii="Times New Roman" w:hAnsi="Times New Roman" w:cs="Times New Roman"/>
                <w:sz w:val="18"/>
                <w:szCs w:val="18"/>
                <w:lang w:val="hr-HR"/>
              </w:rPr>
              <w:t>partnera</w:t>
            </w:r>
            <w:r w:rsidR="00A20D18" w:rsidRPr="00F947FB">
              <w:rPr>
                <w:rFonts w:ascii="Times New Roman" w:hAnsi="Times New Roman" w:cs="Times New Roman"/>
                <w:sz w:val="18"/>
                <w:szCs w:val="18"/>
                <w:lang w:val="hr-HR"/>
              </w:rPr>
              <w:t xml:space="preserve"> </w:t>
            </w:r>
            <w:r w:rsidR="00A074E3" w:rsidRPr="00F947FB">
              <w:rPr>
                <w:rFonts w:ascii="Times New Roman" w:hAnsi="Times New Roman" w:cs="Times New Roman"/>
                <w:sz w:val="18"/>
                <w:szCs w:val="18"/>
                <w:lang w:val="hr-HR"/>
              </w:rPr>
              <w:t xml:space="preserve">ili važeći jednakovrijedni dokument koji je izdalo nadležno tijelo u državi sjedišta </w:t>
            </w:r>
            <w:r w:rsidR="00A20D18">
              <w:rPr>
                <w:rFonts w:ascii="Times New Roman" w:hAnsi="Times New Roman" w:cs="Times New Roman"/>
                <w:sz w:val="18"/>
                <w:szCs w:val="18"/>
                <w:lang w:val="hr-HR"/>
              </w:rPr>
              <w:t>partnera</w:t>
            </w:r>
          </w:p>
          <w:p w14:paraId="36E01657" w14:textId="77777777" w:rsidR="000E7729" w:rsidRPr="00F947FB" w:rsidRDefault="000E7729" w:rsidP="00F947FB">
            <w:pPr>
              <w:autoSpaceDE w:val="0"/>
              <w:autoSpaceDN w:val="0"/>
              <w:adjustRightInd w:val="0"/>
              <w:jc w:val="center"/>
              <w:rPr>
                <w:rFonts w:ascii="Times New Roman" w:hAnsi="Times New Roman" w:cs="Times New Roman"/>
                <w:kern w:val="24"/>
                <w:sz w:val="18"/>
                <w:szCs w:val="18"/>
                <w:lang w:val="hr-HR"/>
              </w:rPr>
            </w:pPr>
            <w:r w:rsidRPr="00F947FB">
              <w:rPr>
                <w:rFonts w:ascii="Times New Roman" w:hAnsi="Times New Roman" w:cs="Times New Roman"/>
                <w:sz w:val="18"/>
                <w:szCs w:val="18"/>
                <w:lang w:val="hr-HR"/>
              </w:rPr>
              <w:t xml:space="preserve">2. Izjava o nekažnjavanju osobe ovlaštena za zastupanje </w:t>
            </w:r>
            <w:r w:rsidR="000B1998">
              <w:rPr>
                <w:rFonts w:ascii="Times New Roman" w:hAnsi="Times New Roman" w:cs="Times New Roman"/>
                <w:sz w:val="18"/>
                <w:szCs w:val="18"/>
                <w:lang w:val="hr-HR"/>
              </w:rPr>
              <w:t>p</w:t>
            </w:r>
            <w:r w:rsidR="000B1998" w:rsidRPr="00F947FB">
              <w:rPr>
                <w:rFonts w:ascii="Times New Roman" w:hAnsi="Times New Roman" w:cs="Times New Roman"/>
                <w:sz w:val="18"/>
                <w:szCs w:val="18"/>
                <w:lang w:val="hr-HR"/>
              </w:rPr>
              <w:t>artnera</w:t>
            </w:r>
            <w:r w:rsidR="004907CC" w:rsidRPr="00F947FB">
              <w:rPr>
                <w:rFonts w:ascii="Times New Roman" w:hAnsi="Times New Roman" w:cs="Times New Roman"/>
                <w:sz w:val="18"/>
                <w:szCs w:val="18"/>
                <w:lang w:val="hr-HR"/>
              </w:rPr>
              <w:t xml:space="preserve">. </w:t>
            </w:r>
            <w:r w:rsidRPr="00F947FB">
              <w:rPr>
                <w:rFonts w:ascii="Times New Roman" w:hAnsi="Times New Roman" w:cs="Times New Roman"/>
                <w:sz w:val="18"/>
                <w:szCs w:val="18"/>
                <w:lang w:val="hr-HR"/>
              </w:rPr>
              <w:t>(Prilog 1)</w:t>
            </w:r>
          </w:p>
          <w:p w14:paraId="36E01658" w14:textId="77777777" w:rsidR="000E7729" w:rsidRPr="00F947FB" w:rsidRDefault="000E7729" w:rsidP="00F947FB">
            <w:pPr>
              <w:autoSpaceDE w:val="0"/>
              <w:autoSpaceDN w:val="0"/>
              <w:adjustRightInd w:val="0"/>
              <w:jc w:val="center"/>
              <w:rPr>
                <w:rFonts w:ascii="Times New Roman" w:hAnsi="Times New Roman" w:cs="Times New Roman"/>
                <w:kern w:val="24"/>
                <w:sz w:val="18"/>
                <w:szCs w:val="18"/>
                <w:lang w:val="hr-HR"/>
              </w:rPr>
            </w:pPr>
            <w:r w:rsidRPr="00F947FB">
              <w:rPr>
                <w:rFonts w:ascii="Times New Roman" w:hAnsi="Times New Roman" w:cs="Times New Roman"/>
                <w:kern w:val="24"/>
                <w:sz w:val="18"/>
                <w:szCs w:val="18"/>
                <w:lang w:val="hr-HR"/>
              </w:rPr>
              <w:t xml:space="preserve">3. Ukoliko je </w:t>
            </w:r>
            <w:r w:rsidR="000B1998">
              <w:rPr>
                <w:rFonts w:ascii="Times New Roman" w:hAnsi="Times New Roman" w:cs="Times New Roman"/>
                <w:kern w:val="24"/>
                <w:sz w:val="18"/>
                <w:szCs w:val="18"/>
                <w:lang w:val="hr-HR"/>
              </w:rPr>
              <w:t>p</w:t>
            </w:r>
            <w:r w:rsidR="000B1998" w:rsidRPr="00F947FB">
              <w:rPr>
                <w:rFonts w:ascii="Times New Roman" w:hAnsi="Times New Roman" w:cs="Times New Roman"/>
                <w:kern w:val="24"/>
                <w:sz w:val="18"/>
                <w:szCs w:val="18"/>
                <w:lang w:val="hr-HR"/>
              </w:rPr>
              <w:t xml:space="preserve">artner </w:t>
            </w:r>
            <w:r w:rsidRPr="00F947FB">
              <w:rPr>
                <w:rFonts w:ascii="Times New Roman" w:hAnsi="Times New Roman" w:cs="Times New Roman"/>
                <w:kern w:val="24"/>
                <w:sz w:val="18"/>
                <w:szCs w:val="18"/>
                <w:lang w:val="hr-HR"/>
              </w:rPr>
              <w:t xml:space="preserve">organizacija za istraživanje i širenje znanja koja nije javna organizacija Izjava </w:t>
            </w:r>
            <w:r w:rsidRPr="00F947FB">
              <w:rPr>
                <w:rFonts w:ascii="Times New Roman" w:hAnsi="Times New Roman" w:cs="Times New Roman"/>
                <w:kern w:val="24"/>
                <w:sz w:val="18"/>
                <w:szCs w:val="18"/>
                <w:lang w:val="hr-HR"/>
              </w:rPr>
              <w:lastRenderedPageBreak/>
              <w:t>odgovorne osobe da se najmanje 80% aktivnosti koje obavlja pravni subjekt odnosi na neekonomske aktivnosti</w:t>
            </w:r>
          </w:p>
          <w:p w14:paraId="36E01659" w14:textId="77777777" w:rsidR="000621F7" w:rsidRPr="00F947FB" w:rsidRDefault="0069465E" w:rsidP="00F947FB">
            <w:pPr>
              <w:autoSpaceDE w:val="0"/>
              <w:autoSpaceDN w:val="0"/>
              <w:adjustRightInd w:val="0"/>
              <w:jc w:val="center"/>
              <w:rPr>
                <w:rFonts w:ascii="Times New Roman" w:hAnsi="Times New Roman" w:cs="Times New Roman"/>
                <w:kern w:val="24"/>
                <w:sz w:val="18"/>
                <w:szCs w:val="18"/>
                <w:lang w:val="hr-HR"/>
              </w:rPr>
            </w:pPr>
            <w:r w:rsidRPr="00F947FB">
              <w:rPr>
                <w:rFonts w:ascii="Times New Roman" w:hAnsi="Times New Roman" w:cs="Times New Roman"/>
                <w:kern w:val="24"/>
                <w:sz w:val="18"/>
                <w:szCs w:val="18"/>
                <w:lang w:val="hr-HR"/>
              </w:rPr>
              <w:t xml:space="preserve">4. </w:t>
            </w:r>
            <w:r w:rsidR="000E7729" w:rsidRPr="00F947FB">
              <w:rPr>
                <w:rFonts w:ascii="Times New Roman" w:hAnsi="Times New Roman" w:cs="Times New Roman"/>
                <w:kern w:val="24"/>
                <w:sz w:val="18"/>
                <w:szCs w:val="18"/>
                <w:lang w:val="hr-HR"/>
              </w:rPr>
              <w:t xml:space="preserve">Ukoliko je </w:t>
            </w:r>
            <w:r w:rsidR="000B1998">
              <w:rPr>
                <w:rFonts w:ascii="Times New Roman" w:hAnsi="Times New Roman" w:cs="Times New Roman"/>
                <w:kern w:val="24"/>
                <w:sz w:val="18"/>
                <w:szCs w:val="18"/>
                <w:lang w:val="hr-HR"/>
              </w:rPr>
              <w:t>p</w:t>
            </w:r>
            <w:r w:rsidR="000B1998" w:rsidRPr="00F947FB">
              <w:rPr>
                <w:rFonts w:ascii="Times New Roman" w:hAnsi="Times New Roman" w:cs="Times New Roman"/>
                <w:kern w:val="24"/>
                <w:sz w:val="18"/>
                <w:szCs w:val="18"/>
                <w:lang w:val="hr-HR"/>
              </w:rPr>
              <w:t xml:space="preserve">artner </w:t>
            </w:r>
            <w:r w:rsidR="000E7729" w:rsidRPr="00F947FB">
              <w:rPr>
                <w:rFonts w:ascii="Times New Roman" w:hAnsi="Times New Roman" w:cs="Times New Roman"/>
                <w:kern w:val="24"/>
                <w:sz w:val="18"/>
                <w:szCs w:val="18"/>
                <w:lang w:val="hr-HR"/>
              </w:rPr>
              <w:t xml:space="preserve">javna znanstvena </w:t>
            </w:r>
            <w:r w:rsidR="001B210B" w:rsidRPr="00F947FB">
              <w:rPr>
                <w:rFonts w:ascii="Times New Roman" w:hAnsi="Times New Roman" w:cs="Times New Roman"/>
                <w:kern w:val="24"/>
                <w:sz w:val="18"/>
                <w:szCs w:val="18"/>
                <w:lang w:val="hr-HR"/>
              </w:rPr>
              <w:t>organizacija Rješenje o upisu</w:t>
            </w:r>
            <w:r w:rsidR="000E7729" w:rsidRPr="00F947FB">
              <w:rPr>
                <w:rFonts w:ascii="Times New Roman" w:hAnsi="Times New Roman" w:cs="Times New Roman"/>
                <w:kern w:val="24"/>
                <w:sz w:val="18"/>
                <w:szCs w:val="18"/>
                <w:lang w:val="hr-HR"/>
              </w:rPr>
              <w:t xml:space="preserve"> u Upisnik znanstvenih organizacija</w:t>
            </w:r>
          </w:p>
          <w:p w14:paraId="36E0165A" w14:textId="4F85BF08" w:rsidR="00AA48C9" w:rsidRPr="00AA48C9" w:rsidRDefault="00AA48C9" w:rsidP="00AA48C9">
            <w:pPr>
              <w:autoSpaceDE w:val="0"/>
              <w:autoSpaceDN w:val="0"/>
              <w:adjustRightInd w:val="0"/>
              <w:jc w:val="both"/>
              <w:rPr>
                <w:rFonts w:ascii="Times New Roman" w:eastAsia="Calibri" w:hAnsi="Times New Roman" w:cs="Times New Roman"/>
                <w:sz w:val="18"/>
                <w:szCs w:val="18"/>
                <w:lang w:val="hr-HR"/>
              </w:rPr>
            </w:pPr>
            <w:r>
              <w:rPr>
                <w:rFonts w:ascii="Times New Roman" w:eastAsia="Calibri" w:hAnsi="Times New Roman" w:cs="Times New Roman"/>
                <w:sz w:val="18"/>
                <w:szCs w:val="18"/>
                <w:lang w:val="hr-HR"/>
              </w:rPr>
              <w:t xml:space="preserve">    5. </w:t>
            </w:r>
            <w:r w:rsidRPr="00AA48C9">
              <w:rPr>
                <w:rFonts w:ascii="Times New Roman" w:eastAsia="Calibri" w:hAnsi="Times New Roman" w:cs="Times New Roman"/>
                <w:sz w:val="18"/>
                <w:szCs w:val="18"/>
                <w:lang w:val="hr-HR"/>
              </w:rPr>
              <w:t xml:space="preserve">Ukoliko partner nema sjedište, odnosno poslovnu jedinicu ili podružnicu u RH, mora se dokazati, u slučaju da se radi o poduzetniku, na koji način partner sudjeluje ili će sudjelovati sa prijaviteljem u lancu vrijednosti (dokaz o poslovnoj suradnji) </w:t>
            </w:r>
          </w:p>
          <w:p w14:paraId="36E0165B" w14:textId="77777777" w:rsidR="000621F7" w:rsidRPr="00F947FB" w:rsidRDefault="000621F7" w:rsidP="000B1998">
            <w:pPr>
              <w:autoSpaceDE w:val="0"/>
              <w:autoSpaceDN w:val="0"/>
              <w:adjustRightInd w:val="0"/>
              <w:jc w:val="center"/>
              <w:rPr>
                <w:rFonts w:ascii="Times New Roman" w:hAnsi="Times New Roman" w:cs="Times New Roman"/>
                <w:sz w:val="18"/>
                <w:szCs w:val="18"/>
                <w:lang w:val="hr-HR"/>
              </w:rPr>
            </w:pPr>
          </w:p>
        </w:tc>
        <w:tc>
          <w:tcPr>
            <w:tcW w:w="1275" w:type="dxa"/>
            <w:vMerge/>
          </w:tcPr>
          <w:p w14:paraId="36E0165C" w14:textId="77777777" w:rsidR="000621F7" w:rsidRPr="00F947FB" w:rsidRDefault="000621F7" w:rsidP="00F947FB">
            <w:pPr>
              <w:jc w:val="center"/>
              <w:rPr>
                <w:rFonts w:ascii="Times New Roman" w:hAnsi="Times New Roman" w:cs="Times New Roman"/>
                <w:sz w:val="18"/>
                <w:szCs w:val="18"/>
                <w:lang w:val="hr-HR"/>
              </w:rPr>
            </w:pPr>
          </w:p>
        </w:tc>
        <w:tc>
          <w:tcPr>
            <w:tcW w:w="1418" w:type="dxa"/>
            <w:vMerge/>
          </w:tcPr>
          <w:p w14:paraId="36E0165D" w14:textId="77777777" w:rsidR="000621F7" w:rsidRPr="00F947FB" w:rsidRDefault="000621F7" w:rsidP="00F947FB">
            <w:pPr>
              <w:jc w:val="center"/>
              <w:rPr>
                <w:rFonts w:ascii="Times New Roman" w:hAnsi="Times New Roman" w:cs="Times New Roman"/>
                <w:sz w:val="18"/>
                <w:szCs w:val="18"/>
                <w:lang w:val="hr-HR"/>
              </w:rPr>
            </w:pPr>
          </w:p>
        </w:tc>
        <w:tc>
          <w:tcPr>
            <w:tcW w:w="1701" w:type="dxa"/>
            <w:vMerge/>
          </w:tcPr>
          <w:p w14:paraId="36E0165E" w14:textId="77777777" w:rsidR="000621F7" w:rsidRPr="00F947FB" w:rsidRDefault="000621F7" w:rsidP="00F947FB">
            <w:pPr>
              <w:jc w:val="center"/>
              <w:rPr>
                <w:rFonts w:ascii="Times New Roman" w:hAnsi="Times New Roman" w:cs="Times New Roman"/>
                <w:sz w:val="18"/>
                <w:szCs w:val="18"/>
                <w:lang w:val="hr-HR"/>
              </w:rPr>
            </w:pPr>
          </w:p>
        </w:tc>
        <w:tc>
          <w:tcPr>
            <w:tcW w:w="1417" w:type="dxa"/>
            <w:vMerge/>
          </w:tcPr>
          <w:p w14:paraId="36E0165F" w14:textId="77777777" w:rsidR="000621F7" w:rsidRPr="00F947FB" w:rsidRDefault="000621F7" w:rsidP="00F947FB">
            <w:pPr>
              <w:jc w:val="center"/>
              <w:rPr>
                <w:rFonts w:ascii="Times New Roman" w:hAnsi="Times New Roman" w:cs="Times New Roman"/>
                <w:sz w:val="18"/>
                <w:szCs w:val="18"/>
                <w:lang w:val="hr-HR"/>
              </w:rPr>
            </w:pPr>
          </w:p>
        </w:tc>
        <w:tc>
          <w:tcPr>
            <w:tcW w:w="1418" w:type="dxa"/>
            <w:vMerge/>
          </w:tcPr>
          <w:p w14:paraId="36E01660" w14:textId="77777777" w:rsidR="000621F7" w:rsidRPr="00F947FB" w:rsidRDefault="000621F7" w:rsidP="00F947FB">
            <w:pPr>
              <w:jc w:val="center"/>
              <w:rPr>
                <w:rFonts w:ascii="Times New Roman" w:hAnsi="Times New Roman" w:cs="Times New Roman"/>
                <w:kern w:val="24"/>
                <w:sz w:val="18"/>
                <w:szCs w:val="18"/>
                <w:lang w:val="hr-HR" w:eastAsia="hr-HR"/>
              </w:rPr>
            </w:pPr>
          </w:p>
        </w:tc>
        <w:tc>
          <w:tcPr>
            <w:tcW w:w="1417" w:type="dxa"/>
            <w:vMerge/>
          </w:tcPr>
          <w:p w14:paraId="36E01661" w14:textId="77777777" w:rsidR="000621F7" w:rsidRPr="00F947FB" w:rsidRDefault="000621F7" w:rsidP="00F947FB">
            <w:pPr>
              <w:jc w:val="center"/>
              <w:rPr>
                <w:rFonts w:ascii="Times New Roman" w:hAnsi="Times New Roman" w:cs="Times New Roman"/>
                <w:kern w:val="24"/>
                <w:sz w:val="18"/>
                <w:szCs w:val="18"/>
                <w:lang w:val="hr-HR" w:eastAsia="hr-HR"/>
              </w:rPr>
            </w:pPr>
          </w:p>
        </w:tc>
        <w:tc>
          <w:tcPr>
            <w:tcW w:w="1276" w:type="dxa"/>
          </w:tcPr>
          <w:p w14:paraId="36E01662" w14:textId="77777777" w:rsidR="000621F7" w:rsidRPr="00F947FB" w:rsidRDefault="000621F7" w:rsidP="00F947FB">
            <w:pPr>
              <w:jc w:val="center"/>
              <w:rPr>
                <w:rFonts w:ascii="Times New Roman" w:hAnsi="Times New Roman" w:cs="Times New Roman"/>
                <w:kern w:val="24"/>
                <w:sz w:val="18"/>
                <w:szCs w:val="18"/>
                <w:lang w:val="hr-HR" w:eastAsia="hr-HR"/>
              </w:rPr>
            </w:pPr>
          </w:p>
        </w:tc>
        <w:tc>
          <w:tcPr>
            <w:tcW w:w="1276" w:type="dxa"/>
          </w:tcPr>
          <w:p w14:paraId="36E01663" w14:textId="77777777" w:rsidR="000621F7" w:rsidRPr="00F947FB" w:rsidRDefault="000621F7" w:rsidP="00F947FB">
            <w:pPr>
              <w:jc w:val="center"/>
              <w:rPr>
                <w:rFonts w:ascii="Times New Roman" w:hAnsi="Times New Roman" w:cs="Times New Roman"/>
                <w:kern w:val="24"/>
                <w:sz w:val="18"/>
                <w:szCs w:val="18"/>
                <w:lang w:val="hr-HR" w:eastAsia="hr-HR"/>
              </w:rPr>
            </w:pPr>
          </w:p>
        </w:tc>
      </w:tr>
      <w:tr w:rsidR="00436624" w:rsidRPr="00F947FB" w14:paraId="36E01675" w14:textId="77777777" w:rsidTr="00C0641B">
        <w:trPr>
          <w:trHeight w:val="4226"/>
        </w:trPr>
        <w:tc>
          <w:tcPr>
            <w:tcW w:w="534" w:type="dxa"/>
            <w:vMerge w:val="restart"/>
          </w:tcPr>
          <w:p w14:paraId="36E01665" w14:textId="77777777" w:rsidR="00436624" w:rsidRPr="00F947FB" w:rsidRDefault="00436624" w:rsidP="00763421">
            <w:pPr>
              <w:jc w:val="center"/>
              <w:rPr>
                <w:rFonts w:ascii="Times New Roman" w:hAnsi="Times New Roman" w:cs="Times New Roman"/>
                <w:b/>
                <w:sz w:val="18"/>
                <w:szCs w:val="18"/>
                <w:lang w:val="hr-HR"/>
              </w:rPr>
            </w:pPr>
            <w:r w:rsidRPr="00F947FB">
              <w:rPr>
                <w:rFonts w:ascii="Times New Roman" w:hAnsi="Times New Roman" w:cs="Times New Roman"/>
                <w:b/>
                <w:sz w:val="18"/>
                <w:szCs w:val="18"/>
                <w:lang w:val="hr-HR"/>
              </w:rPr>
              <w:lastRenderedPageBreak/>
              <w:t>1.B</w:t>
            </w:r>
          </w:p>
        </w:tc>
        <w:tc>
          <w:tcPr>
            <w:tcW w:w="1275" w:type="dxa"/>
          </w:tcPr>
          <w:p w14:paraId="36E01666" w14:textId="54AF4E08" w:rsidR="00436624" w:rsidRPr="00F947FB" w:rsidRDefault="00436624" w:rsidP="00F947FB">
            <w:pPr>
              <w:jc w:val="center"/>
              <w:rPr>
                <w:rFonts w:ascii="Times New Roman" w:hAnsi="Times New Roman" w:cs="Times New Roman"/>
                <w:sz w:val="18"/>
                <w:szCs w:val="18"/>
                <w:lang w:val="hr-HR"/>
              </w:rPr>
            </w:pPr>
            <w:r w:rsidRPr="00F947FB">
              <w:rPr>
                <w:rFonts w:ascii="Times New Roman" w:hAnsi="Times New Roman" w:cs="Times New Roman"/>
                <w:i/>
                <w:kern w:val="24"/>
                <w:sz w:val="18"/>
                <w:szCs w:val="18"/>
                <w:lang w:val="hr-HR"/>
              </w:rPr>
              <w:t>Prijavitelj:</w:t>
            </w:r>
            <w:r w:rsidRPr="00F947FB">
              <w:rPr>
                <w:rFonts w:ascii="Times New Roman" w:hAnsi="Times New Roman" w:cs="Times New Roman"/>
                <w:kern w:val="24"/>
                <w:sz w:val="18"/>
                <w:szCs w:val="18"/>
                <w:lang w:val="hr-HR"/>
              </w:rPr>
              <w:t xml:space="preserve"> </w:t>
            </w:r>
            <w:r w:rsidRPr="00F947FB">
              <w:rPr>
                <w:rFonts w:ascii="Times New Roman" w:hAnsi="Times New Roman" w:cs="Times New Roman"/>
                <w:b/>
                <w:kern w:val="24"/>
                <w:sz w:val="18"/>
                <w:szCs w:val="18"/>
                <w:lang w:val="hr-HR"/>
              </w:rPr>
              <w:t xml:space="preserve">Poduzetnik </w:t>
            </w:r>
            <w:r w:rsidRPr="00F947FB">
              <w:rPr>
                <w:rFonts w:ascii="Times New Roman" w:hAnsi="Times New Roman" w:cs="Times New Roman"/>
                <w:kern w:val="24"/>
                <w:sz w:val="18"/>
                <w:szCs w:val="18"/>
                <w:lang w:val="hr-HR"/>
              </w:rPr>
              <w:t>koji je o</w:t>
            </w:r>
            <w:r w:rsidRPr="00F947FB">
              <w:rPr>
                <w:rFonts w:ascii="Times New Roman" w:hAnsi="Times New Roman" w:cs="Times New Roman"/>
                <w:sz w:val="18"/>
                <w:szCs w:val="18"/>
                <w:lang w:val="hr-HR"/>
              </w:rPr>
              <w:t xml:space="preserve">vlašteni punomoćnik </w:t>
            </w:r>
            <w:r w:rsidR="00A6643B">
              <w:rPr>
                <w:rFonts w:ascii="Times New Roman" w:hAnsi="Times New Roman" w:cs="Times New Roman"/>
                <w:sz w:val="18"/>
                <w:szCs w:val="18"/>
                <w:lang w:val="hr-HR"/>
              </w:rPr>
              <w:t xml:space="preserve">Zajednice prijavitelja </w:t>
            </w:r>
            <w:r w:rsidRPr="00F947FB">
              <w:rPr>
                <w:rFonts w:ascii="Times New Roman" w:hAnsi="Times New Roman" w:cs="Times New Roman"/>
                <w:sz w:val="18"/>
                <w:szCs w:val="18"/>
                <w:lang w:val="hr-HR"/>
              </w:rPr>
              <w:t>koji ima sjedište, odnosno poslovnu jedinicu ili podružnicu u RH</w:t>
            </w:r>
          </w:p>
          <w:p w14:paraId="36E01667" w14:textId="77777777" w:rsidR="00436624" w:rsidRPr="00F947FB" w:rsidRDefault="00436624" w:rsidP="00F947FB">
            <w:pPr>
              <w:jc w:val="center"/>
              <w:rPr>
                <w:rFonts w:ascii="Times New Roman" w:hAnsi="Times New Roman" w:cs="Times New Roman"/>
                <w:sz w:val="18"/>
                <w:szCs w:val="18"/>
                <w:lang w:val="hr-HR"/>
              </w:rPr>
            </w:pPr>
          </w:p>
        </w:tc>
        <w:tc>
          <w:tcPr>
            <w:tcW w:w="2127" w:type="dxa"/>
          </w:tcPr>
          <w:p w14:paraId="36E01668" w14:textId="77777777" w:rsidR="00436624" w:rsidRPr="00F947FB" w:rsidRDefault="00436624" w:rsidP="00F947FB">
            <w:pPr>
              <w:autoSpaceDE w:val="0"/>
              <w:autoSpaceDN w:val="0"/>
              <w:adjustRightInd w:val="0"/>
              <w:jc w:val="center"/>
              <w:rPr>
                <w:rFonts w:ascii="Times New Roman" w:hAnsi="Times New Roman" w:cs="Times New Roman"/>
                <w:kern w:val="24"/>
                <w:sz w:val="18"/>
                <w:szCs w:val="18"/>
                <w:lang w:val="hr-HR"/>
              </w:rPr>
            </w:pPr>
            <w:r w:rsidRPr="00F947FB">
              <w:rPr>
                <w:rFonts w:ascii="Times New Roman" w:hAnsi="Times New Roman" w:cs="Times New Roman"/>
                <w:sz w:val="18"/>
                <w:szCs w:val="18"/>
                <w:lang w:val="hr-HR"/>
              </w:rPr>
              <w:t>1. Izvod iz sudskog ili drugog odgovarajućeg registra RH</w:t>
            </w:r>
          </w:p>
          <w:p w14:paraId="36E01669" w14:textId="77777777" w:rsidR="00436624" w:rsidRPr="00F947FB" w:rsidRDefault="00436624" w:rsidP="00F947FB">
            <w:pPr>
              <w:autoSpaceDE w:val="0"/>
              <w:autoSpaceDN w:val="0"/>
              <w:adjustRightInd w:val="0"/>
              <w:jc w:val="center"/>
              <w:rPr>
                <w:rFonts w:ascii="Times New Roman" w:hAnsi="Times New Roman" w:cs="Times New Roman"/>
                <w:sz w:val="18"/>
                <w:szCs w:val="18"/>
                <w:lang w:val="hr-HR"/>
              </w:rPr>
            </w:pPr>
            <w:r w:rsidRPr="00F947FB">
              <w:rPr>
                <w:rFonts w:ascii="Times New Roman" w:hAnsi="Times New Roman" w:cs="Times New Roman"/>
                <w:sz w:val="18"/>
                <w:szCs w:val="18"/>
                <w:lang w:val="hr-HR"/>
              </w:rPr>
              <w:t xml:space="preserve">2. Izjava o nekažnjavanju osobe ovlaštena za zastupanje </w:t>
            </w:r>
            <w:r>
              <w:rPr>
                <w:rFonts w:ascii="Times New Roman" w:hAnsi="Times New Roman" w:cs="Times New Roman"/>
                <w:sz w:val="18"/>
                <w:szCs w:val="18"/>
                <w:lang w:val="hr-HR"/>
              </w:rPr>
              <w:t>p</w:t>
            </w:r>
            <w:r w:rsidRPr="00F947FB">
              <w:rPr>
                <w:rFonts w:ascii="Times New Roman" w:hAnsi="Times New Roman" w:cs="Times New Roman"/>
                <w:sz w:val="18"/>
                <w:szCs w:val="18"/>
                <w:lang w:val="hr-HR"/>
              </w:rPr>
              <w:t>rijavitelja, (Prilog 1)</w:t>
            </w:r>
          </w:p>
          <w:p w14:paraId="36E0166A" w14:textId="77777777" w:rsidR="00436624" w:rsidRPr="00F947FB" w:rsidRDefault="00436624" w:rsidP="00F947FB">
            <w:pPr>
              <w:autoSpaceDE w:val="0"/>
              <w:autoSpaceDN w:val="0"/>
              <w:adjustRightInd w:val="0"/>
              <w:jc w:val="center"/>
              <w:rPr>
                <w:rFonts w:ascii="Times New Roman" w:hAnsi="Times New Roman" w:cs="Times New Roman"/>
                <w:kern w:val="24"/>
                <w:sz w:val="18"/>
                <w:szCs w:val="18"/>
                <w:lang w:val="hr-HR"/>
              </w:rPr>
            </w:pPr>
            <w:r w:rsidRPr="00F947FB">
              <w:rPr>
                <w:rFonts w:ascii="Times New Roman" w:hAnsi="Times New Roman" w:cs="Times New Roman"/>
                <w:sz w:val="18"/>
                <w:szCs w:val="18"/>
                <w:lang w:val="hr-HR"/>
              </w:rPr>
              <w:t>3. Potvrda da je prijavitelj član jednog ili više hrvatskih klastera konkurentnosti</w:t>
            </w:r>
          </w:p>
        </w:tc>
        <w:tc>
          <w:tcPr>
            <w:tcW w:w="1275" w:type="dxa"/>
            <w:vMerge w:val="restart"/>
          </w:tcPr>
          <w:p w14:paraId="36E0166B" w14:textId="58FE6854" w:rsidR="00436624" w:rsidRPr="00F947FB" w:rsidRDefault="00436624" w:rsidP="00FA5190">
            <w:pPr>
              <w:jc w:val="center"/>
              <w:rPr>
                <w:rFonts w:ascii="Times New Roman" w:hAnsi="Times New Roman" w:cs="Times New Roman"/>
                <w:sz w:val="18"/>
                <w:szCs w:val="18"/>
                <w:lang w:val="hr-HR"/>
              </w:rPr>
            </w:pPr>
            <w:r w:rsidRPr="00494289">
              <w:rPr>
                <w:rFonts w:ascii="Times New Roman" w:hAnsi="Times New Roman" w:cs="Times New Roman"/>
                <w:kern w:val="24"/>
                <w:sz w:val="18"/>
                <w:szCs w:val="18"/>
                <w:lang w:val="hr-HR"/>
              </w:rPr>
              <w:t>CEKOM</w:t>
            </w:r>
            <w:r>
              <w:rPr>
                <w:rFonts w:ascii="Times New Roman" w:hAnsi="Times New Roman" w:cs="Times New Roman"/>
                <w:kern w:val="24"/>
                <w:sz w:val="18"/>
                <w:szCs w:val="18"/>
                <w:lang w:val="hr-HR"/>
              </w:rPr>
              <w:t xml:space="preserve"> je</w:t>
            </w:r>
            <w:r w:rsidRPr="00494289">
              <w:rPr>
                <w:rFonts w:ascii="Times New Roman" w:hAnsi="Times New Roman" w:cs="Times New Roman"/>
                <w:kern w:val="24"/>
                <w:sz w:val="18"/>
                <w:szCs w:val="18"/>
                <w:lang w:val="hr-HR"/>
              </w:rPr>
              <w:t xml:space="preserve"> zajednica prijavitelja između najmanje dva  (2) poduzetnika i jedne ili više javnih znanstvenih organizacija upisanih u Upisnik znanstvenih organizacija koji imaju učinkovitu suradnju na projektima istraživanja i razvoja</w:t>
            </w:r>
          </w:p>
        </w:tc>
        <w:tc>
          <w:tcPr>
            <w:tcW w:w="1418" w:type="dxa"/>
            <w:vMerge w:val="restart"/>
          </w:tcPr>
          <w:p w14:paraId="36E0166C" w14:textId="32F530DD" w:rsidR="00436624" w:rsidRPr="00F947FB" w:rsidRDefault="00436624" w:rsidP="00FA5190">
            <w:pPr>
              <w:jc w:val="center"/>
              <w:rPr>
                <w:rFonts w:ascii="Times New Roman" w:hAnsi="Times New Roman" w:cs="Times New Roman"/>
                <w:sz w:val="18"/>
                <w:szCs w:val="18"/>
                <w:lang w:val="hr-HR"/>
              </w:rPr>
            </w:pPr>
            <w:r>
              <w:rPr>
                <w:rFonts w:ascii="Times New Roman" w:hAnsi="Times New Roman" w:cs="Times New Roman"/>
                <w:kern w:val="24"/>
                <w:sz w:val="18"/>
                <w:szCs w:val="18"/>
                <w:lang w:val="hr-HR"/>
              </w:rPr>
              <w:t>U</w:t>
            </w:r>
            <w:r w:rsidRPr="00494289">
              <w:rPr>
                <w:rFonts w:ascii="Times New Roman" w:hAnsi="Times New Roman" w:cs="Times New Roman"/>
                <w:kern w:val="24"/>
                <w:sz w:val="18"/>
                <w:szCs w:val="18"/>
                <w:lang w:val="hr-HR"/>
              </w:rPr>
              <w:t>činkovita suradnja dokazuje se sporazumom o zajednici prijavitelja  u cilju učinkovite suradnje na projektima istraživanja i razvoja (Prilog 2. Sporazum o zajednici prijavitelja</w:t>
            </w:r>
            <w:r w:rsidR="00691AAF">
              <w:rPr>
                <w:rFonts w:ascii="Times New Roman" w:hAnsi="Times New Roman" w:cs="Times New Roman"/>
                <w:kern w:val="24"/>
                <w:sz w:val="18"/>
                <w:szCs w:val="18"/>
                <w:lang w:val="hr-HR"/>
              </w:rPr>
              <w:t>)</w:t>
            </w:r>
            <w:r>
              <w:rPr>
                <w:rFonts w:ascii="Times New Roman" w:hAnsi="Times New Roman" w:cs="Times New Roman"/>
                <w:kern w:val="24"/>
                <w:sz w:val="18"/>
                <w:szCs w:val="18"/>
                <w:lang w:val="hr-HR"/>
              </w:rPr>
              <w:t>.</w:t>
            </w:r>
          </w:p>
        </w:tc>
        <w:tc>
          <w:tcPr>
            <w:tcW w:w="1701" w:type="dxa"/>
            <w:vMerge w:val="restart"/>
          </w:tcPr>
          <w:p w14:paraId="36E0166D" w14:textId="77777777" w:rsidR="00436624" w:rsidRPr="00F947FB" w:rsidRDefault="00436624" w:rsidP="00F947FB">
            <w:pPr>
              <w:jc w:val="center"/>
              <w:rPr>
                <w:rFonts w:ascii="Times New Roman" w:hAnsi="Times New Roman" w:cs="Times New Roman"/>
                <w:sz w:val="18"/>
                <w:szCs w:val="18"/>
                <w:lang w:val="hr-HR"/>
              </w:rPr>
            </w:pPr>
            <w:r w:rsidRPr="00F947FB">
              <w:rPr>
                <w:rFonts w:ascii="Times New Roman" w:hAnsi="Times New Roman" w:cs="Times New Roman"/>
                <w:kern w:val="24"/>
                <w:sz w:val="18"/>
                <w:szCs w:val="18"/>
                <w:lang w:val="hr-HR" w:eastAsia="hr-HR"/>
              </w:rPr>
              <w:t>Da bi se dokazala opravdanost osnivanja CEKOM-a za jačanje konkurentnosti hrvatskog gospodarstva potrebno je dobiti odluku o relevantnosti predloženog CEKOM-a za jačanje konkurentnosti jednog ili više HKK</w:t>
            </w:r>
          </w:p>
        </w:tc>
        <w:tc>
          <w:tcPr>
            <w:tcW w:w="1417" w:type="dxa"/>
            <w:vMerge w:val="restart"/>
          </w:tcPr>
          <w:p w14:paraId="36E0166E" w14:textId="036059AB" w:rsidR="00436624" w:rsidRPr="00A651C1" w:rsidRDefault="00436624" w:rsidP="00661023">
            <w:pPr>
              <w:jc w:val="center"/>
              <w:rPr>
                <w:rFonts w:ascii="Times New Roman" w:hAnsi="Times New Roman" w:cs="Times New Roman"/>
                <w:kern w:val="24"/>
                <w:sz w:val="18"/>
                <w:szCs w:val="18"/>
                <w:lang w:val="hr-HR" w:eastAsia="hr-HR"/>
              </w:rPr>
            </w:pPr>
            <w:r>
              <w:rPr>
                <w:rFonts w:ascii="Times New Roman" w:hAnsi="Times New Roman" w:cs="Times New Roman"/>
                <w:kern w:val="24"/>
                <w:sz w:val="18"/>
                <w:szCs w:val="18"/>
                <w:lang w:val="hr-HR" w:eastAsia="hr-HR"/>
              </w:rPr>
              <w:t>Odluka</w:t>
            </w:r>
            <w:r w:rsidRPr="00A651C1">
              <w:rPr>
                <w:rFonts w:ascii="Times New Roman" w:hAnsi="Times New Roman" w:cs="Times New Roman"/>
                <w:kern w:val="24"/>
                <w:sz w:val="18"/>
                <w:szCs w:val="18"/>
                <w:lang w:val="hr-HR" w:eastAsia="hr-HR"/>
              </w:rPr>
              <w:t xml:space="preserve"> o dodjeli PNI (Projekt od Nacionalnog Interesa) oznake Projektnom prijedlogu koji je izdao jedan ili više HKK (PNI oznaka Projekta čija je  procedura za dobivanje u Prilogu 3</w:t>
            </w:r>
            <w:r w:rsidRPr="00A651C1">
              <w:rPr>
                <w:rFonts w:ascii="Times New Roman" w:hAnsi="Times New Roman" w:cs="Times New Roman"/>
                <w:i/>
                <w:kern w:val="24"/>
                <w:sz w:val="18"/>
                <w:szCs w:val="18"/>
                <w:lang w:val="hr-HR" w:eastAsia="hr-HR"/>
              </w:rPr>
              <w:t xml:space="preserve"> Procedura za dobivanje PNI oznake projekta</w:t>
            </w:r>
            <w:r w:rsidRPr="00A651C1">
              <w:rPr>
                <w:rFonts w:ascii="Times New Roman" w:hAnsi="Times New Roman" w:cs="Times New Roman"/>
                <w:kern w:val="24"/>
                <w:sz w:val="18"/>
                <w:szCs w:val="18"/>
                <w:lang w:val="hr-HR" w:eastAsia="hr-HR"/>
              </w:rPr>
              <w:t>)</w:t>
            </w:r>
            <w:r w:rsidRPr="00A651C1">
              <w:rPr>
                <w:rFonts w:ascii="Times New Roman" w:hAnsi="Times New Roman" w:cs="Times New Roman"/>
                <w:kern w:val="24"/>
                <w:sz w:val="18"/>
                <w:szCs w:val="18"/>
                <w:u w:val="single"/>
                <w:lang w:val="hr-HR" w:eastAsia="hr-HR"/>
              </w:rPr>
              <w:t xml:space="preserve"> </w:t>
            </w:r>
          </w:p>
          <w:p w14:paraId="36E0166F" w14:textId="77777777" w:rsidR="00436624" w:rsidRPr="00F947FB" w:rsidRDefault="00436624" w:rsidP="00F947FB">
            <w:pPr>
              <w:jc w:val="center"/>
              <w:rPr>
                <w:rFonts w:ascii="Times New Roman" w:hAnsi="Times New Roman" w:cs="Times New Roman"/>
                <w:sz w:val="18"/>
                <w:szCs w:val="18"/>
                <w:lang w:val="hr-HR"/>
              </w:rPr>
            </w:pPr>
          </w:p>
        </w:tc>
        <w:tc>
          <w:tcPr>
            <w:tcW w:w="1418" w:type="dxa"/>
            <w:vMerge w:val="restart"/>
          </w:tcPr>
          <w:p w14:paraId="36E01670" w14:textId="77777777" w:rsidR="00436624" w:rsidRPr="00F947FB" w:rsidRDefault="00436624" w:rsidP="00F947FB">
            <w:pPr>
              <w:jc w:val="center"/>
              <w:rPr>
                <w:rFonts w:ascii="Times New Roman" w:hAnsi="Times New Roman" w:cs="Times New Roman"/>
                <w:sz w:val="18"/>
                <w:szCs w:val="18"/>
                <w:lang w:val="hr-HR"/>
              </w:rPr>
            </w:pPr>
            <w:r w:rsidRPr="00F947FB">
              <w:rPr>
                <w:rFonts w:ascii="Times New Roman" w:hAnsi="Times New Roman" w:cs="Times New Roman"/>
                <w:kern w:val="24"/>
                <w:sz w:val="18"/>
                <w:szCs w:val="18"/>
                <w:lang w:val="hr-HR" w:eastAsia="hr-HR"/>
              </w:rPr>
              <w:t>Tematska područja istraživanja i razvoja CEKOM-a moraju biti u okviru jednog ili više S3 tematskih i pod-tematskih prioritetnih područja</w:t>
            </w:r>
          </w:p>
        </w:tc>
        <w:tc>
          <w:tcPr>
            <w:tcW w:w="1417" w:type="dxa"/>
            <w:vMerge w:val="restart"/>
          </w:tcPr>
          <w:p w14:paraId="36E01671" w14:textId="77777777" w:rsidR="00436624" w:rsidRPr="00F947FB" w:rsidRDefault="00436624" w:rsidP="00661023">
            <w:pPr>
              <w:pStyle w:val="ListParagraph"/>
              <w:ind w:left="0"/>
              <w:jc w:val="center"/>
              <w:rPr>
                <w:rFonts w:ascii="Times New Roman" w:hAnsi="Times New Roman" w:cs="Times New Roman"/>
                <w:kern w:val="24"/>
                <w:sz w:val="18"/>
                <w:szCs w:val="18"/>
                <w:lang w:val="hr-HR" w:eastAsia="hr-HR"/>
              </w:rPr>
            </w:pPr>
            <w:r w:rsidRPr="00F947FB">
              <w:rPr>
                <w:rFonts w:ascii="Times New Roman" w:hAnsi="Times New Roman" w:cs="Times New Roman"/>
                <w:kern w:val="24"/>
                <w:sz w:val="18"/>
                <w:szCs w:val="18"/>
                <w:lang w:val="hr-HR" w:eastAsia="hr-HR"/>
              </w:rPr>
              <w:t>Dokazuje se definiranim područjima istraživanja i razvoja CEKOM-a u okviru Strategije istraživanja i razvoja CEKOM-a izrađenoj sukladno propisanom obveznom sadržaju Strategije (Prilog 4)</w:t>
            </w:r>
          </w:p>
          <w:p w14:paraId="36E01672" w14:textId="77777777" w:rsidR="00436624" w:rsidRPr="00F947FB" w:rsidRDefault="00436624" w:rsidP="00F947FB">
            <w:pPr>
              <w:jc w:val="center"/>
              <w:rPr>
                <w:rFonts w:ascii="Times New Roman" w:hAnsi="Times New Roman" w:cs="Times New Roman"/>
                <w:sz w:val="18"/>
                <w:szCs w:val="18"/>
                <w:lang w:val="hr-HR"/>
              </w:rPr>
            </w:pPr>
          </w:p>
        </w:tc>
        <w:tc>
          <w:tcPr>
            <w:tcW w:w="1276" w:type="dxa"/>
            <w:vMerge w:val="restart"/>
          </w:tcPr>
          <w:p w14:paraId="36E01673" w14:textId="225C9E42" w:rsidR="00436624" w:rsidRPr="00F947FB" w:rsidRDefault="00436624" w:rsidP="00FA5190">
            <w:pPr>
              <w:jc w:val="center"/>
              <w:rPr>
                <w:rFonts w:ascii="Times New Roman" w:hAnsi="Times New Roman" w:cs="Times New Roman"/>
                <w:kern w:val="24"/>
                <w:sz w:val="18"/>
                <w:szCs w:val="18"/>
                <w:lang w:val="hr-HR" w:eastAsia="hr-HR"/>
              </w:rPr>
            </w:pPr>
            <w:r w:rsidRPr="00436624">
              <w:rPr>
                <w:rFonts w:ascii="Times New Roman" w:hAnsi="Times New Roman" w:cs="Times New Roman"/>
                <w:sz w:val="18"/>
                <w:szCs w:val="18"/>
                <w:lang w:val="hr-HR"/>
              </w:rPr>
              <w:t>Da bi se dokazala opravdanost CEKOM-a potrebno je u Akcijskom planu Strategije definirati projektne aktivnosti istraživanja i razvoja koje pridonose razvoju novih proizvoda i usluga i uvođenju strukturnih promjena u jedno ili više S3 prioritetnih tematskih i pod-tematskih područja</w:t>
            </w:r>
          </w:p>
        </w:tc>
        <w:tc>
          <w:tcPr>
            <w:tcW w:w="1276" w:type="dxa"/>
            <w:vMerge w:val="restart"/>
          </w:tcPr>
          <w:p w14:paraId="36E01674" w14:textId="0E3FCD18" w:rsidR="00436624" w:rsidRPr="00F947FB" w:rsidRDefault="00C312DA" w:rsidP="00FA5190">
            <w:pPr>
              <w:pStyle w:val="ListParagraph"/>
              <w:ind w:left="0"/>
              <w:jc w:val="center"/>
              <w:rPr>
                <w:rFonts w:ascii="Times New Roman" w:hAnsi="Times New Roman" w:cs="Times New Roman"/>
                <w:kern w:val="24"/>
                <w:sz w:val="18"/>
                <w:szCs w:val="18"/>
                <w:lang w:val="hr-HR" w:eastAsia="hr-HR"/>
              </w:rPr>
            </w:pPr>
            <w:r>
              <w:rPr>
                <w:rFonts w:ascii="Times New Roman" w:hAnsi="Times New Roman" w:cs="Times New Roman"/>
                <w:sz w:val="18"/>
                <w:szCs w:val="18"/>
                <w:lang w:val="hr-HR"/>
              </w:rPr>
              <w:t>D</w:t>
            </w:r>
            <w:r w:rsidR="00436624" w:rsidRPr="00436624">
              <w:rPr>
                <w:rFonts w:ascii="Times New Roman" w:hAnsi="Times New Roman" w:cs="Times New Roman"/>
                <w:sz w:val="18"/>
                <w:szCs w:val="18"/>
                <w:lang w:val="hr-HR"/>
              </w:rPr>
              <w:t>okazuje se izrađenim Akcijskim planom za provedbu Strategije (Prilog 5 Akcijski plan za provedbu strategije istraživanja i razvoja) na temelju definiranih projekata istraživanja i razvoja u okviru sporazuma o zajed</w:t>
            </w:r>
            <w:r w:rsidR="00436624">
              <w:rPr>
                <w:rFonts w:ascii="Times New Roman" w:hAnsi="Times New Roman" w:cs="Times New Roman"/>
                <w:sz w:val="18"/>
                <w:szCs w:val="18"/>
                <w:lang w:val="hr-HR"/>
              </w:rPr>
              <w:t xml:space="preserve">nici prijavitelja </w:t>
            </w:r>
          </w:p>
        </w:tc>
      </w:tr>
      <w:tr w:rsidR="00A141E0" w:rsidRPr="00F947FB" w14:paraId="36E01686" w14:textId="77777777" w:rsidTr="00C0641B">
        <w:trPr>
          <w:trHeight w:val="992"/>
        </w:trPr>
        <w:tc>
          <w:tcPr>
            <w:tcW w:w="534" w:type="dxa"/>
            <w:vMerge/>
          </w:tcPr>
          <w:p w14:paraId="36E01676" w14:textId="77777777" w:rsidR="000621F7" w:rsidRPr="00F947FB" w:rsidRDefault="000621F7" w:rsidP="00763421">
            <w:pPr>
              <w:jc w:val="center"/>
              <w:rPr>
                <w:rFonts w:ascii="Times New Roman" w:hAnsi="Times New Roman" w:cs="Times New Roman"/>
                <w:b/>
                <w:sz w:val="18"/>
                <w:szCs w:val="18"/>
                <w:lang w:val="hr-HR"/>
              </w:rPr>
            </w:pPr>
          </w:p>
        </w:tc>
        <w:tc>
          <w:tcPr>
            <w:tcW w:w="1275" w:type="dxa"/>
          </w:tcPr>
          <w:p w14:paraId="36E01677" w14:textId="77777777" w:rsidR="000621F7" w:rsidRPr="00F947FB" w:rsidRDefault="000621F7" w:rsidP="00F947FB">
            <w:pPr>
              <w:jc w:val="center"/>
              <w:rPr>
                <w:rFonts w:ascii="Times New Roman" w:hAnsi="Times New Roman" w:cs="Times New Roman"/>
                <w:i/>
                <w:sz w:val="18"/>
                <w:szCs w:val="18"/>
                <w:lang w:val="hr-HR"/>
              </w:rPr>
            </w:pPr>
            <w:r w:rsidRPr="00F947FB">
              <w:rPr>
                <w:rFonts w:ascii="Times New Roman" w:hAnsi="Times New Roman" w:cs="Times New Roman"/>
                <w:i/>
                <w:sz w:val="18"/>
                <w:szCs w:val="18"/>
                <w:lang w:val="hr-HR"/>
              </w:rPr>
              <w:t>Partneri:</w:t>
            </w:r>
          </w:p>
          <w:p w14:paraId="36E01678" w14:textId="77777777" w:rsidR="000621F7" w:rsidRPr="00F947FB" w:rsidRDefault="000621F7" w:rsidP="00F947FB">
            <w:pPr>
              <w:jc w:val="center"/>
              <w:rPr>
                <w:rFonts w:ascii="Times New Roman" w:hAnsi="Times New Roman" w:cs="Times New Roman"/>
                <w:b/>
                <w:kern w:val="24"/>
                <w:sz w:val="18"/>
                <w:szCs w:val="18"/>
                <w:lang w:val="hr-HR"/>
              </w:rPr>
            </w:pPr>
            <w:r w:rsidRPr="00F947FB">
              <w:rPr>
                <w:rFonts w:ascii="Times New Roman" w:hAnsi="Times New Roman" w:cs="Times New Roman"/>
                <w:b/>
                <w:sz w:val="18"/>
                <w:szCs w:val="18"/>
                <w:lang w:val="hr-HR"/>
              </w:rPr>
              <w:t xml:space="preserve">Poduzetnici, javne znanstvene organizacije upisane u </w:t>
            </w:r>
            <w:r w:rsidR="000E7729" w:rsidRPr="00F947FB">
              <w:rPr>
                <w:rFonts w:ascii="Times New Roman" w:hAnsi="Times New Roman" w:cs="Times New Roman"/>
                <w:b/>
                <w:sz w:val="18"/>
                <w:szCs w:val="18"/>
                <w:lang w:val="hr-HR"/>
              </w:rPr>
              <w:t xml:space="preserve">Upisnik znanstvenih organizacija </w:t>
            </w:r>
            <w:r w:rsidRPr="00F947FB">
              <w:rPr>
                <w:rFonts w:ascii="Times New Roman" w:hAnsi="Times New Roman" w:cs="Times New Roman"/>
                <w:b/>
                <w:sz w:val="18"/>
                <w:szCs w:val="18"/>
                <w:lang w:val="hr-HR"/>
              </w:rPr>
              <w:t xml:space="preserve">i ostale organizacije za istraživanje i širenje </w:t>
            </w:r>
            <w:r w:rsidRPr="00F947FB">
              <w:rPr>
                <w:rFonts w:ascii="Times New Roman" w:hAnsi="Times New Roman" w:cs="Times New Roman"/>
                <w:b/>
                <w:sz w:val="18"/>
                <w:szCs w:val="18"/>
                <w:lang w:val="hr-HR"/>
              </w:rPr>
              <w:lastRenderedPageBreak/>
              <w:t>znanja</w:t>
            </w:r>
          </w:p>
        </w:tc>
        <w:tc>
          <w:tcPr>
            <w:tcW w:w="2127" w:type="dxa"/>
          </w:tcPr>
          <w:p w14:paraId="36E01679" w14:textId="77777777" w:rsidR="00584BD7" w:rsidRPr="00F947FB" w:rsidRDefault="00584BD7" w:rsidP="00F947FB">
            <w:pPr>
              <w:autoSpaceDE w:val="0"/>
              <w:autoSpaceDN w:val="0"/>
              <w:adjustRightInd w:val="0"/>
              <w:jc w:val="center"/>
              <w:rPr>
                <w:rFonts w:ascii="Times New Roman" w:hAnsi="Times New Roman" w:cs="Times New Roman"/>
                <w:sz w:val="18"/>
                <w:szCs w:val="18"/>
                <w:lang w:val="hr-HR"/>
              </w:rPr>
            </w:pPr>
            <w:r w:rsidRPr="00F947FB">
              <w:rPr>
                <w:rFonts w:ascii="Times New Roman" w:hAnsi="Times New Roman" w:cs="Times New Roman"/>
                <w:sz w:val="18"/>
                <w:szCs w:val="18"/>
                <w:lang w:val="hr-HR"/>
              </w:rPr>
              <w:lastRenderedPageBreak/>
              <w:t xml:space="preserve">1. Izvod iz sudskog ili drugog odgovarajućeg registra države sjedišta </w:t>
            </w:r>
            <w:r w:rsidR="00A20D18">
              <w:rPr>
                <w:rFonts w:ascii="Times New Roman" w:hAnsi="Times New Roman" w:cs="Times New Roman"/>
                <w:sz w:val="18"/>
                <w:szCs w:val="18"/>
                <w:lang w:val="hr-HR"/>
              </w:rPr>
              <w:t>partnera</w:t>
            </w:r>
            <w:r w:rsidR="00A20D18" w:rsidRPr="00F947FB">
              <w:rPr>
                <w:rFonts w:ascii="Times New Roman" w:hAnsi="Times New Roman" w:cs="Times New Roman"/>
                <w:sz w:val="18"/>
                <w:szCs w:val="18"/>
                <w:lang w:val="hr-HR"/>
              </w:rPr>
              <w:t xml:space="preserve"> </w:t>
            </w:r>
            <w:r w:rsidRPr="00F947FB">
              <w:rPr>
                <w:rFonts w:ascii="Times New Roman" w:hAnsi="Times New Roman" w:cs="Times New Roman"/>
                <w:sz w:val="18"/>
                <w:szCs w:val="18"/>
                <w:lang w:val="hr-HR"/>
              </w:rPr>
              <w:t xml:space="preserve">ili važeći jednakovrijedni dokument koji je izdalo nadležno tijelo u državi sjedišta </w:t>
            </w:r>
            <w:r w:rsidR="00A20D18">
              <w:rPr>
                <w:rFonts w:ascii="Times New Roman" w:hAnsi="Times New Roman" w:cs="Times New Roman"/>
                <w:sz w:val="18"/>
                <w:szCs w:val="18"/>
                <w:lang w:val="hr-HR"/>
              </w:rPr>
              <w:t>partnera;</w:t>
            </w:r>
          </w:p>
          <w:p w14:paraId="36E0167A" w14:textId="77777777" w:rsidR="00584BD7" w:rsidRPr="00F947FB" w:rsidRDefault="00584BD7" w:rsidP="00F947FB">
            <w:pPr>
              <w:autoSpaceDE w:val="0"/>
              <w:autoSpaceDN w:val="0"/>
              <w:adjustRightInd w:val="0"/>
              <w:jc w:val="center"/>
              <w:rPr>
                <w:rFonts w:ascii="Times New Roman" w:hAnsi="Times New Roman" w:cs="Times New Roman"/>
                <w:kern w:val="24"/>
                <w:sz w:val="18"/>
                <w:szCs w:val="18"/>
                <w:lang w:val="hr-HR"/>
              </w:rPr>
            </w:pPr>
            <w:r w:rsidRPr="00F947FB">
              <w:rPr>
                <w:rFonts w:ascii="Times New Roman" w:hAnsi="Times New Roman" w:cs="Times New Roman"/>
                <w:sz w:val="18"/>
                <w:szCs w:val="18"/>
                <w:lang w:val="hr-HR"/>
              </w:rPr>
              <w:t xml:space="preserve">2. Izjava o nekažnjavanju osobe ovlaštena za zastupanje </w:t>
            </w:r>
            <w:r w:rsidR="000B1998">
              <w:rPr>
                <w:rFonts w:ascii="Times New Roman" w:hAnsi="Times New Roman" w:cs="Times New Roman"/>
                <w:sz w:val="18"/>
                <w:szCs w:val="18"/>
                <w:lang w:val="hr-HR"/>
              </w:rPr>
              <w:t>p</w:t>
            </w:r>
            <w:r w:rsidR="000B1998" w:rsidRPr="00F947FB">
              <w:rPr>
                <w:rFonts w:ascii="Times New Roman" w:hAnsi="Times New Roman" w:cs="Times New Roman"/>
                <w:sz w:val="18"/>
                <w:szCs w:val="18"/>
                <w:lang w:val="hr-HR"/>
              </w:rPr>
              <w:t>artnera</w:t>
            </w:r>
            <w:r w:rsidR="00546EF6" w:rsidRPr="00F947FB">
              <w:rPr>
                <w:rFonts w:ascii="Times New Roman" w:hAnsi="Times New Roman" w:cs="Times New Roman"/>
                <w:sz w:val="18"/>
                <w:szCs w:val="18"/>
                <w:lang w:val="hr-HR"/>
              </w:rPr>
              <w:t xml:space="preserve"> </w:t>
            </w:r>
            <w:r w:rsidRPr="00F947FB">
              <w:rPr>
                <w:rFonts w:ascii="Times New Roman" w:hAnsi="Times New Roman" w:cs="Times New Roman"/>
                <w:sz w:val="18"/>
                <w:szCs w:val="18"/>
                <w:lang w:val="hr-HR"/>
              </w:rPr>
              <w:t>(Prilog 1)</w:t>
            </w:r>
          </w:p>
          <w:p w14:paraId="36E0167B" w14:textId="77777777" w:rsidR="00584BD7" w:rsidRPr="00F947FB" w:rsidRDefault="00584BD7" w:rsidP="00F947FB">
            <w:pPr>
              <w:autoSpaceDE w:val="0"/>
              <w:autoSpaceDN w:val="0"/>
              <w:adjustRightInd w:val="0"/>
              <w:jc w:val="center"/>
              <w:rPr>
                <w:rFonts w:ascii="Times New Roman" w:hAnsi="Times New Roman" w:cs="Times New Roman"/>
                <w:kern w:val="24"/>
                <w:sz w:val="18"/>
                <w:szCs w:val="18"/>
                <w:lang w:val="hr-HR"/>
              </w:rPr>
            </w:pPr>
            <w:r w:rsidRPr="00F947FB">
              <w:rPr>
                <w:rFonts w:ascii="Times New Roman" w:hAnsi="Times New Roman" w:cs="Times New Roman"/>
                <w:kern w:val="24"/>
                <w:sz w:val="18"/>
                <w:szCs w:val="18"/>
                <w:lang w:val="hr-HR"/>
              </w:rPr>
              <w:t xml:space="preserve">3. Ukoliko je </w:t>
            </w:r>
            <w:r w:rsidR="000B1998">
              <w:rPr>
                <w:rFonts w:ascii="Times New Roman" w:hAnsi="Times New Roman" w:cs="Times New Roman"/>
                <w:kern w:val="24"/>
                <w:sz w:val="18"/>
                <w:szCs w:val="18"/>
                <w:lang w:val="hr-HR"/>
              </w:rPr>
              <w:t>p</w:t>
            </w:r>
            <w:r w:rsidR="000B1998" w:rsidRPr="00F947FB">
              <w:rPr>
                <w:rFonts w:ascii="Times New Roman" w:hAnsi="Times New Roman" w:cs="Times New Roman"/>
                <w:kern w:val="24"/>
                <w:sz w:val="18"/>
                <w:szCs w:val="18"/>
                <w:lang w:val="hr-HR"/>
              </w:rPr>
              <w:t xml:space="preserve">artner </w:t>
            </w:r>
            <w:r w:rsidRPr="00F947FB">
              <w:rPr>
                <w:rFonts w:ascii="Times New Roman" w:hAnsi="Times New Roman" w:cs="Times New Roman"/>
                <w:kern w:val="24"/>
                <w:sz w:val="18"/>
                <w:szCs w:val="18"/>
                <w:lang w:val="hr-HR"/>
              </w:rPr>
              <w:t xml:space="preserve">organizacija za </w:t>
            </w:r>
            <w:r w:rsidRPr="00F947FB">
              <w:rPr>
                <w:rFonts w:ascii="Times New Roman" w:hAnsi="Times New Roman" w:cs="Times New Roman"/>
                <w:kern w:val="24"/>
                <w:sz w:val="18"/>
                <w:szCs w:val="18"/>
                <w:lang w:val="hr-HR"/>
              </w:rPr>
              <w:lastRenderedPageBreak/>
              <w:t>istraživanje i širenje znanja koja nije javna organizacija Izjava odgovorne osobe da se najmanje 80% aktivnosti koje obavlja pravni subjekt odnosi na neekonomske aktivnosti</w:t>
            </w:r>
          </w:p>
          <w:p w14:paraId="36E0167C" w14:textId="77777777" w:rsidR="00584BD7" w:rsidRPr="00F947FB" w:rsidRDefault="0069465E" w:rsidP="00F947FB">
            <w:pPr>
              <w:autoSpaceDE w:val="0"/>
              <w:autoSpaceDN w:val="0"/>
              <w:adjustRightInd w:val="0"/>
              <w:jc w:val="center"/>
              <w:rPr>
                <w:rFonts w:ascii="Times New Roman" w:hAnsi="Times New Roman" w:cs="Times New Roman"/>
                <w:kern w:val="24"/>
                <w:sz w:val="18"/>
                <w:szCs w:val="18"/>
                <w:lang w:val="hr-HR"/>
              </w:rPr>
            </w:pPr>
            <w:r w:rsidRPr="00F947FB">
              <w:rPr>
                <w:rFonts w:ascii="Times New Roman" w:hAnsi="Times New Roman" w:cs="Times New Roman"/>
                <w:kern w:val="24"/>
                <w:sz w:val="18"/>
                <w:szCs w:val="18"/>
                <w:lang w:val="hr-HR"/>
              </w:rPr>
              <w:t xml:space="preserve">4. </w:t>
            </w:r>
            <w:r w:rsidR="00584BD7" w:rsidRPr="00F947FB">
              <w:rPr>
                <w:rFonts w:ascii="Times New Roman" w:hAnsi="Times New Roman" w:cs="Times New Roman"/>
                <w:kern w:val="24"/>
                <w:sz w:val="18"/>
                <w:szCs w:val="18"/>
                <w:lang w:val="hr-HR"/>
              </w:rPr>
              <w:t xml:space="preserve">Ukoliko je </w:t>
            </w:r>
            <w:r w:rsidR="000B1998">
              <w:rPr>
                <w:rFonts w:ascii="Times New Roman" w:hAnsi="Times New Roman" w:cs="Times New Roman"/>
                <w:kern w:val="24"/>
                <w:sz w:val="18"/>
                <w:szCs w:val="18"/>
                <w:lang w:val="hr-HR"/>
              </w:rPr>
              <w:t>p</w:t>
            </w:r>
            <w:r w:rsidR="000B1998" w:rsidRPr="00F947FB">
              <w:rPr>
                <w:rFonts w:ascii="Times New Roman" w:hAnsi="Times New Roman" w:cs="Times New Roman"/>
                <w:kern w:val="24"/>
                <w:sz w:val="18"/>
                <w:szCs w:val="18"/>
                <w:lang w:val="hr-HR"/>
              </w:rPr>
              <w:t xml:space="preserve">artner </w:t>
            </w:r>
            <w:r w:rsidR="00584BD7" w:rsidRPr="00F947FB">
              <w:rPr>
                <w:rFonts w:ascii="Times New Roman" w:hAnsi="Times New Roman" w:cs="Times New Roman"/>
                <w:kern w:val="24"/>
                <w:sz w:val="18"/>
                <w:szCs w:val="18"/>
                <w:lang w:val="hr-HR"/>
              </w:rPr>
              <w:t xml:space="preserve">javna znanstvena </w:t>
            </w:r>
            <w:r w:rsidR="001B210B" w:rsidRPr="00F947FB">
              <w:rPr>
                <w:rFonts w:ascii="Times New Roman" w:hAnsi="Times New Roman" w:cs="Times New Roman"/>
                <w:kern w:val="24"/>
                <w:sz w:val="18"/>
                <w:szCs w:val="18"/>
                <w:lang w:val="hr-HR"/>
              </w:rPr>
              <w:t>organizacija Rješenje o upisu</w:t>
            </w:r>
            <w:r w:rsidR="00584BD7" w:rsidRPr="00F947FB">
              <w:rPr>
                <w:rFonts w:ascii="Times New Roman" w:hAnsi="Times New Roman" w:cs="Times New Roman"/>
                <w:kern w:val="24"/>
                <w:sz w:val="18"/>
                <w:szCs w:val="18"/>
                <w:lang w:val="hr-HR"/>
              </w:rPr>
              <w:t xml:space="preserve"> u Upisnik znanstvenih organizacija</w:t>
            </w:r>
          </w:p>
          <w:p w14:paraId="36E0167D" w14:textId="40ABD29B" w:rsidR="000621F7" w:rsidRPr="00F947FB" w:rsidRDefault="00AA48C9" w:rsidP="00C312DA">
            <w:pPr>
              <w:autoSpaceDE w:val="0"/>
              <w:autoSpaceDN w:val="0"/>
              <w:adjustRightInd w:val="0"/>
              <w:jc w:val="both"/>
              <w:rPr>
                <w:rFonts w:ascii="Times New Roman" w:hAnsi="Times New Roman" w:cs="Times New Roman"/>
                <w:sz w:val="18"/>
                <w:szCs w:val="18"/>
                <w:lang w:val="hr-HR"/>
              </w:rPr>
            </w:pPr>
            <w:r>
              <w:rPr>
                <w:rFonts w:ascii="Times New Roman" w:eastAsia="Calibri" w:hAnsi="Times New Roman" w:cs="Times New Roman"/>
                <w:sz w:val="18"/>
                <w:szCs w:val="18"/>
                <w:lang w:val="hr-HR"/>
              </w:rPr>
              <w:t xml:space="preserve">    5. </w:t>
            </w:r>
            <w:r w:rsidRPr="00AA48C9">
              <w:rPr>
                <w:rFonts w:ascii="Times New Roman" w:eastAsia="Calibri" w:hAnsi="Times New Roman" w:cs="Times New Roman"/>
                <w:sz w:val="18"/>
                <w:szCs w:val="18"/>
                <w:lang w:val="hr-HR"/>
              </w:rPr>
              <w:t xml:space="preserve">Ukoliko partner nema sjedište, odnosno poslovnu jedinicu ili podružnicu u RH, mora se dokazati, u slučaju da se radi o poduzetniku, na koji način partner sudjeluje ili će sudjelovati sa prijaviteljem u lancu vrijednosti (dokaz o poslovnoj suradnji) </w:t>
            </w:r>
          </w:p>
        </w:tc>
        <w:tc>
          <w:tcPr>
            <w:tcW w:w="1275" w:type="dxa"/>
            <w:vMerge/>
          </w:tcPr>
          <w:p w14:paraId="36E0167E" w14:textId="77777777" w:rsidR="000621F7" w:rsidRPr="00F947FB" w:rsidRDefault="000621F7" w:rsidP="00F947FB">
            <w:pPr>
              <w:jc w:val="center"/>
              <w:rPr>
                <w:rFonts w:ascii="Times New Roman" w:hAnsi="Times New Roman" w:cs="Times New Roman"/>
                <w:sz w:val="18"/>
                <w:szCs w:val="18"/>
                <w:lang w:val="hr-HR"/>
              </w:rPr>
            </w:pPr>
          </w:p>
        </w:tc>
        <w:tc>
          <w:tcPr>
            <w:tcW w:w="1418" w:type="dxa"/>
            <w:vMerge/>
          </w:tcPr>
          <w:p w14:paraId="36E0167F" w14:textId="77777777" w:rsidR="000621F7" w:rsidRPr="00F947FB" w:rsidRDefault="000621F7" w:rsidP="00F947FB">
            <w:pPr>
              <w:jc w:val="center"/>
              <w:rPr>
                <w:rFonts w:ascii="Times New Roman" w:hAnsi="Times New Roman" w:cs="Times New Roman"/>
                <w:sz w:val="18"/>
                <w:szCs w:val="18"/>
                <w:lang w:val="hr-HR"/>
              </w:rPr>
            </w:pPr>
          </w:p>
        </w:tc>
        <w:tc>
          <w:tcPr>
            <w:tcW w:w="1701" w:type="dxa"/>
            <w:vMerge/>
          </w:tcPr>
          <w:p w14:paraId="36E01680" w14:textId="77777777" w:rsidR="000621F7" w:rsidRPr="00F947FB" w:rsidRDefault="000621F7" w:rsidP="00F947FB">
            <w:pPr>
              <w:jc w:val="center"/>
              <w:rPr>
                <w:rFonts w:ascii="Times New Roman" w:hAnsi="Times New Roman" w:cs="Times New Roman"/>
                <w:sz w:val="18"/>
                <w:szCs w:val="18"/>
                <w:lang w:val="hr-HR"/>
              </w:rPr>
            </w:pPr>
          </w:p>
        </w:tc>
        <w:tc>
          <w:tcPr>
            <w:tcW w:w="1417" w:type="dxa"/>
            <w:vMerge/>
          </w:tcPr>
          <w:p w14:paraId="36E01681" w14:textId="77777777" w:rsidR="000621F7" w:rsidRPr="00F947FB" w:rsidRDefault="000621F7" w:rsidP="00F947FB">
            <w:pPr>
              <w:jc w:val="center"/>
              <w:rPr>
                <w:rFonts w:ascii="Times New Roman" w:hAnsi="Times New Roman" w:cs="Times New Roman"/>
                <w:sz w:val="18"/>
                <w:szCs w:val="18"/>
                <w:lang w:val="hr-HR"/>
              </w:rPr>
            </w:pPr>
          </w:p>
        </w:tc>
        <w:tc>
          <w:tcPr>
            <w:tcW w:w="1418" w:type="dxa"/>
            <w:vMerge/>
          </w:tcPr>
          <w:p w14:paraId="36E01682" w14:textId="77777777" w:rsidR="000621F7" w:rsidRPr="00F947FB" w:rsidRDefault="000621F7" w:rsidP="00F947FB">
            <w:pPr>
              <w:jc w:val="center"/>
              <w:rPr>
                <w:rFonts w:ascii="Times New Roman" w:hAnsi="Times New Roman" w:cs="Times New Roman"/>
                <w:kern w:val="24"/>
                <w:sz w:val="18"/>
                <w:szCs w:val="18"/>
                <w:lang w:val="hr-HR" w:eastAsia="hr-HR"/>
              </w:rPr>
            </w:pPr>
          </w:p>
        </w:tc>
        <w:tc>
          <w:tcPr>
            <w:tcW w:w="1417" w:type="dxa"/>
            <w:vMerge/>
          </w:tcPr>
          <w:p w14:paraId="36E01683" w14:textId="77777777" w:rsidR="000621F7" w:rsidRPr="00F947FB" w:rsidRDefault="000621F7" w:rsidP="00F947FB">
            <w:pPr>
              <w:jc w:val="center"/>
              <w:rPr>
                <w:rFonts w:ascii="Times New Roman" w:hAnsi="Times New Roman" w:cs="Times New Roman"/>
                <w:kern w:val="24"/>
                <w:sz w:val="18"/>
                <w:szCs w:val="18"/>
                <w:lang w:val="hr-HR" w:eastAsia="hr-HR"/>
              </w:rPr>
            </w:pPr>
          </w:p>
        </w:tc>
        <w:tc>
          <w:tcPr>
            <w:tcW w:w="1276" w:type="dxa"/>
            <w:vMerge/>
          </w:tcPr>
          <w:p w14:paraId="36E01684" w14:textId="77777777" w:rsidR="000621F7" w:rsidRPr="00F947FB" w:rsidRDefault="000621F7" w:rsidP="00F947FB">
            <w:pPr>
              <w:jc w:val="center"/>
              <w:rPr>
                <w:rFonts w:ascii="Times New Roman" w:hAnsi="Times New Roman" w:cs="Times New Roman"/>
                <w:kern w:val="24"/>
                <w:sz w:val="18"/>
                <w:szCs w:val="18"/>
                <w:lang w:val="hr-HR" w:eastAsia="hr-HR"/>
              </w:rPr>
            </w:pPr>
          </w:p>
        </w:tc>
        <w:tc>
          <w:tcPr>
            <w:tcW w:w="1276" w:type="dxa"/>
            <w:vMerge/>
          </w:tcPr>
          <w:p w14:paraId="36E01685" w14:textId="77777777" w:rsidR="000621F7" w:rsidRPr="00F947FB" w:rsidRDefault="000621F7" w:rsidP="00F947FB">
            <w:pPr>
              <w:jc w:val="center"/>
              <w:rPr>
                <w:rFonts w:ascii="Times New Roman" w:hAnsi="Times New Roman" w:cs="Times New Roman"/>
                <w:kern w:val="24"/>
                <w:sz w:val="18"/>
                <w:szCs w:val="18"/>
                <w:lang w:val="hr-HR" w:eastAsia="hr-HR"/>
              </w:rPr>
            </w:pPr>
          </w:p>
        </w:tc>
      </w:tr>
      <w:tr w:rsidR="00436624" w:rsidRPr="00F947FB" w14:paraId="36E01697" w14:textId="77777777" w:rsidTr="00C0641B">
        <w:trPr>
          <w:trHeight w:val="4055"/>
        </w:trPr>
        <w:tc>
          <w:tcPr>
            <w:tcW w:w="534" w:type="dxa"/>
            <w:vMerge w:val="restart"/>
          </w:tcPr>
          <w:p w14:paraId="36E01687" w14:textId="77777777" w:rsidR="00436624" w:rsidRPr="00F947FB" w:rsidRDefault="00436624" w:rsidP="00763421">
            <w:pPr>
              <w:jc w:val="center"/>
              <w:rPr>
                <w:rFonts w:ascii="Times New Roman" w:hAnsi="Times New Roman" w:cs="Times New Roman"/>
                <w:b/>
                <w:sz w:val="18"/>
                <w:szCs w:val="18"/>
                <w:lang w:val="hr-HR"/>
              </w:rPr>
            </w:pPr>
            <w:r w:rsidRPr="00F947FB">
              <w:rPr>
                <w:rFonts w:ascii="Times New Roman" w:hAnsi="Times New Roman" w:cs="Times New Roman"/>
                <w:b/>
                <w:sz w:val="18"/>
                <w:szCs w:val="18"/>
                <w:lang w:val="hr-HR"/>
              </w:rPr>
              <w:lastRenderedPageBreak/>
              <w:t>2</w:t>
            </w:r>
          </w:p>
        </w:tc>
        <w:tc>
          <w:tcPr>
            <w:tcW w:w="1275" w:type="dxa"/>
          </w:tcPr>
          <w:p w14:paraId="36E01688" w14:textId="77777777" w:rsidR="00436624" w:rsidRPr="00F947FB" w:rsidRDefault="00436624" w:rsidP="00F947FB">
            <w:pPr>
              <w:jc w:val="center"/>
              <w:rPr>
                <w:rFonts w:ascii="Times New Roman" w:hAnsi="Times New Roman" w:cs="Times New Roman"/>
                <w:i/>
                <w:sz w:val="18"/>
                <w:szCs w:val="18"/>
                <w:lang w:val="hr-HR"/>
              </w:rPr>
            </w:pPr>
            <w:r w:rsidRPr="00F947FB">
              <w:rPr>
                <w:rFonts w:ascii="Times New Roman" w:hAnsi="Times New Roman" w:cs="Times New Roman"/>
                <w:i/>
                <w:sz w:val="18"/>
                <w:szCs w:val="18"/>
                <w:lang w:val="hr-HR"/>
              </w:rPr>
              <w:t>Prijavitelj:</w:t>
            </w:r>
          </w:p>
          <w:p w14:paraId="36E01689" w14:textId="77777777" w:rsidR="00436624" w:rsidRPr="00F947FB" w:rsidRDefault="00436624" w:rsidP="00F947FB">
            <w:pPr>
              <w:jc w:val="center"/>
              <w:rPr>
                <w:rFonts w:ascii="Times New Roman" w:hAnsi="Times New Roman" w:cs="Times New Roman"/>
                <w:sz w:val="18"/>
                <w:szCs w:val="18"/>
                <w:lang w:val="hr-HR"/>
              </w:rPr>
            </w:pPr>
            <w:r w:rsidRPr="00F947FB">
              <w:rPr>
                <w:rFonts w:ascii="Times New Roman" w:hAnsi="Times New Roman" w:cs="Times New Roman"/>
                <w:b/>
                <w:sz w:val="18"/>
                <w:szCs w:val="18"/>
                <w:lang w:val="hr-HR"/>
              </w:rPr>
              <w:t>Poduzetnik koji vodi inovacijski klaster</w:t>
            </w:r>
            <w:r w:rsidRPr="00F947FB">
              <w:rPr>
                <w:rFonts w:ascii="Times New Roman" w:hAnsi="Times New Roman" w:cs="Times New Roman"/>
                <w:sz w:val="18"/>
                <w:szCs w:val="18"/>
                <w:lang w:val="hr-HR"/>
              </w:rPr>
              <w:t xml:space="preserve"> (organizacija klastera) koji ima sjedište, odnosno poslovnu jedinicu ili podružnicu u RH</w:t>
            </w:r>
          </w:p>
        </w:tc>
        <w:tc>
          <w:tcPr>
            <w:tcW w:w="2127" w:type="dxa"/>
          </w:tcPr>
          <w:p w14:paraId="36E0168A" w14:textId="77777777" w:rsidR="00436624" w:rsidRPr="00F947FB" w:rsidRDefault="00436624" w:rsidP="00F947FB">
            <w:pPr>
              <w:autoSpaceDE w:val="0"/>
              <w:autoSpaceDN w:val="0"/>
              <w:adjustRightInd w:val="0"/>
              <w:jc w:val="center"/>
              <w:rPr>
                <w:rFonts w:ascii="Times New Roman" w:hAnsi="Times New Roman" w:cs="Times New Roman"/>
                <w:kern w:val="24"/>
                <w:sz w:val="18"/>
                <w:szCs w:val="18"/>
                <w:lang w:val="hr-HR"/>
              </w:rPr>
            </w:pPr>
            <w:r w:rsidRPr="00F947FB">
              <w:rPr>
                <w:rFonts w:ascii="Times New Roman" w:hAnsi="Times New Roman" w:cs="Times New Roman"/>
                <w:sz w:val="18"/>
                <w:szCs w:val="18"/>
                <w:lang w:val="hr-HR"/>
              </w:rPr>
              <w:t>1. Izvod iz sudskog ili drugog odgovarajućeg registra RH</w:t>
            </w:r>
          </w:p>
          <w:p w14:paraId="36E0168B" w14:textId="77777777" w:rsidR="00436624" w:rsidRPr="00F947FB" w:rsidRDefault="00436624" w:rsidP="00F947FB">
            <w:pPr>
              <w:autoSpaceDE w:val="0"/>
              <w:autoSpaceDN w:val="0"/>
              <w:adjustRightInd w:val="0"/>
              <w:jc w:val="center"/>
              <w:rPr>
                <w:rFonts w:ascii="Times New Roman" w:hAnsi="Times New Roman" w:cs="Times New Roman"/>
                <w:sz w:val="18"/>
                <w:szCs w:val="18"/>
                <w:lang w:val="hr-HR"/>
              </w:rPr>
            </w:pPr>
            <w:r w:rsidRPr="00F947FB">
              <w:rPr>
                <w:rFonts w:ascii="Times New Roman" w:hAnsi="Times New Roman" w:cs="Times New Roman"/>
                <w:sz w:val="18"/>
                <w:szCs w:val="18"/>
                <w:lang w:val="hr-HR"/>
              </w:rPr>
              <w:t xml:space="preserve">2. Izjava o nekažnjavanju osobe ovlaštena za zastupanje </w:t>
            </w:r>
            <w:r>
              <w:rPr>
                <w:rFonts w:ascii="Times New Roman" w:hAnsi="Times New Roman" w:cs="Times New Roman"/>
                <w:sz w:val="18"/>
                <w:szCs w:val="18"/>
                <w:lang w:val="hr-HR"/>
              </w:rPr>
              <w:t>p</w:t>
            </w:r>
            <w:r w:rsidRPr="00F947FB">
              <w:rPr>
                <w:rFonts w:ascii="Times New Roman" w:hAnsi="Times New Roman" w:cs="Times New Roman"/>
                <w:sz w:val="18"/>
                <w:szCs w:val="18"/>
                <w:lang w:val="hr-HR"/>
              </w:rPr>
              <w:t>rijavitelja, (Prilog 1)</w:t>
            </w:r>
          </w:p>
          <w:p w14:paraId="36E0168C" w14:textId="77777777" w:rsidR="00436624" w:rsidRPr="00F947FB" w:rsidRDefault="00436624" w:rsidP="00F947FB">
            <w:pPr>
              <w:autoSpaceDE w:val="0"/>
              <w:autoSpaceDN w:val="0"/>
              <w:adjustRightInd w:val="0"/>
              <w:jc w:val="center"/>
              <w:rPr>
                <w:rFonts w:ascii="Times New Roman" w:hAnsi="Times New Roman" w:cs="Times New Roman"/>
                <w:kern w:val="24"/>
                <w:sz w:val="18"/>
                <w:szCs w:val="18"/>
                <w:lang w:val="hr-HR"/>
              </w:rPr>
            </w:pPr>
            <w:r w:rsidRPr="00F947FB">
              <w:rPr>
                <w:rFonts w:ascii="Times New Roman" w:hAnsi="Times New Roman" w:cs="Times New Roman"/>
                <w:sz w:val="18"/>
                <w:szCs w:val="18"/>
                <w:lang w:val="hr-HR"/>
              </w:rPr>
              <w:t>3. Potvrda da je prijavitelj član jednog ili više hrvatskih klastera konkurentnosti</w:t>
            </w:r>
          </w:p>
        </w:tc>
        <w:tc>
          <w:tcPr>
            <w:tcW w:w="1275" w:type="dxa"/>
            <w:vMerge w:val="restart"/>
          </w:tcPr>
          <w:p w14:paraId="36E0168D" w14:textId="1ABB69B0" w:rsidR="00436624" w:rsidRPr="00F947FB" w:rsidRDefault="00436624" w:rsidP="00C312DA">
            <w:pPr>
              <w:jc w:val="center"/>
              <w:rPr>
                <w:rFonts w:ascii="Times New Roman" w:hAnsi="Times New Roman" w:cs="Times New Roman"/>
                <w:sz w:val="18"/>
                <w:szCs w:val="18"/>
                <w:lang w:val="hr-HR"/>
              </w:rPr>
            </w:pPr>
            <w:r w:rsidRPr="00494289">
              <w:rPr>
                <w:rFonts w:ascii="Times New Roman" w:hAnsi="Times New Roman" w:cs="Times New Roman"/>
                <w:kern w:val="24"/>
                <w:sz w:val="18"/>
                <w:szCs w:val="18"/>
                <w:lang w:val="hr-HR"/>
              </w:rPr>
              <w:t>CEKOM Inovacijski klaster koji uključuje  najmanje tri (3) poduzetnika i po potrebi jednu ili više organizacija za istraživanje i širenje znanja koji imaju učinkovitu suradnju na pr</w:t>
            </w:r>
            <w:r>
              <w:rPr>
                <w:rFonts w:ascii="Times New Roman" w:hAnsi="Times New Roman" w:cs="Times New Roman"/>
                <w:kern w:val="24"/>
                <w:sz w:val="18"/>
                <w:szCs w:val="18"/>
                <w:lang w:val="hr-HR"/>
              </w:rPr>
              <w:t>ojektima istraživanja i razvoja</w:t>
            </w:r>
          </w:p>
        </w:tc>
        <w:tc>
          <w:tcPr>
            <w:tcW w:w="1418" w:type="dxa"/>
            <w:vMerge w:val="restart"/>
          </w:tcPr>
          <w:p w14:paraId="36E0168E" w14:textId="22D25590" w:rsidR="00436624" w:rsidRPr="00F947FB" w:rsidRDefault="00436624" w:rsidP="00C312DA">
            <w:pPr>
              <w:jc w:val="center"/>
              <w:rPr>
                <w:rFonts w:ascii="Times New Roman" w:hAnsi="Times New Roman" w:cs="Times New Roman"/>
                <w:sz w:val="18"/>
                <w:szCs w:val="18"/>
                <w:lang w:val="hr-HR"/>
              </w:rPr>
            </w:pPr>
            <w:r>
              <w:rPr>
                <w:rFonts w:ascii="Times New Roman" w:hAnsi="Times New Roman" w:cs="Times New Roman"/>
                <w:sz w:val="18"/>
                <w:szCs w:val="18"/>
                <w:lang w:val="hr-HR"/>
              </w:rPr>
              <w:t>U</w:t>
            </w:r>
            <w:r w:rsidRPr="00494289">
              <w:rPr>
                <w:rFonts w:ascii="Times New Roman" w:hAnsi="Times New Roman" w:cs="Times New Roman"/>
                <w:sz w:val="18"/>
                <w:szCs w:val="18"/>
                <w:lang w:val="hr-HR"/>
              </w:rPr>
              <w:t>činkovita suradnja dokazuje se sporazumom o zajednici prijavitelja  u cilju učinkovite suradnje na projektima istraživanja i razvoja  (Prilog 2. Sporazum o zaje</w:t>
            </w:r>
            <w:r>
              <w:rPr>
                <w:rFonts w:ascii="Times New Roman" w:hAnsi="Times New Roman" w:cs="Times New Roman"/>
                <w:sz w:val="18"/>
                <w:szCs w:val="18"/>
                <w:lang w:val="hr-HR"/>
              </w:rPr>
              <w:t>dnici prijavitelja</w:t>
            </w:r>
            <w:r w:rsidR="00691AAF">
              <w:rPr>
                <w:rFonts w:ascii="Times New Roman" w:hAnsi="Times New Roman" w:cs="Times New Roman"/>
                <w:sz w:val="18"/>
                <w:szCs w:val="18"/>
                <w:lang w:val="hr-HR"/>
              </w:rPr>
              <w:t>)</w:t>
            </w:r>
            <w:r>
              <w:rPr>
                <w:rFonts w:ascii="Times New Roman" w:hAnsi="Times New Roman" w:cs="Times New Roman"/>
                <w:sz w:val="18"/>
                <w:szCs w:val="18"/>
                <w:lang w:val="hr-HR"/>
              </w:rPr>
              <w:t>.</w:t>
            </w:r>
          </w:p>
        </w:tc>
        <w:tc>
          <w:tcPr>
            <w:tcW w:w="1701" w:type="dxa"/>
            <w:vMerge w:val="restart"/>
          </w:tcPr>
          <w:p w14:paraId="36E0168F" w14:textId="77777777" w:rsidR="00436624" w:rsidRPr="00F947FB" w:rsidRDefault="00436624" w:rsidP="00F947FB">
            <w:pPr>
              <w:jc w:val="center"/>
              <w:rPr>
                <w:rFonts w:ascii="Times New Roman" w:hAnsi="Times New Roman" w:cs="Times New Roman"/>
                <w:sz w:val="18"/>
                <w:szCs w:val="18"/>
                <w:lang w:val="hr-HR"/>
              </w:rPr>
            </w:pPr>
            <w:r w:rsidRPr="00F947FB">
              <w:rPr>
                <w:rFonts w:ascii="Times New Roman" w:hAnsi="Times New Roman" w:cs="Times New Roman"/>
                <w:kern w:val="24"/>
                <w:sz w:val="18"/>
                <w:szCs w:val="18"/>
                <w:lang w:val="hr-HR" w:eastAsia="hr-HR"/>
              </w:rPr>
              <w:t>Da bi se dokazala opravdanost osnivanja CEKOM-a za jačanje konkurentnosti hrvatskog gospodarstva potrebno je dobiti odluku o relevantnosti predloženog CEKOM-a za jačanje konkurentnosti jednog ili više HKK</w:t>
            </w:r>
          </w:p>
        </w:tc>
        <w:tc>
          <w:tcPr>
            <w:tcW w:w="1417" w:type="dxa"/>
            <w:vMerge w:val="restart"/>
          </w:tcPr>
          <w:p w14:paraId="36E01690" w14:textId="7A2939DE" w:rsidR="00436624" w:rsidRPr="00A651C1" w:rsidRDefault="00436624" w:rsidP="00661023">
            <w:pPr>
              <w:jc w:val="center"/>
              <w:rPr>
                <w:rFonts w:ascii="Times New Roman" w:hAnsi="Times New Roman" w:cs="Times New Roman"/>
                <w:kern w:val="24"/>
                <w:sz w:val="18"/>
                <w:szCs w:val="18"/>
                <w:lang w:val="hr-HR" w:eastAsia="hr-HR"/>
              </w:rPr>
            </w:pPr>
            <w:r>
              <w:rPr>
                <w:rFonts w:ascii="Times New Roman" w:hAnsi="Times New Roman" w:cs="Times New Roman"/>
                <w:kern w:val="24"/>
                <w:sz w:val="18"/>
                <w:szCs w:val="18"/>
                <w:lang w:val="hr-HR" w:eastAsia="hr-HR"/>
              </w:rPr>
              <w:t>Odluka</w:t>
            </w:r>
            <w:r w:rsidRPr="00A651C1">
              <w:rPr>
                <w:rFonts w:ascii="Times New Roman" w:hAnsi="Times New Roman" w:cs="Times New Roman"/>
                <w:kern w:val="24"/>
                <w:sz w:val="18"/>
                <w:szCs w:val="18"/>
                <w:lang w:val="hr-HR" w:eastAsia="hr-HR"/>
              </w:rPr>
              <w:t xml:space="preserve"> o dodjeli PNI (Projekt od Nacionalnog Interesa) oznake Projektnom prijedlogu koji je izdao jedan ili više HKK (PNI oznaka Projekta čija je  procedura za dobivanje u Prilogu 3</w:t>
            </w:r>
            <w:r w:rsidRPr="00A651C1">
              <w:rPr>
                <w:rFonts w:ascii="Times New Roman" w:hAnsi="Times New Roman" w:cs="Times New Roman"/>
                <w:i/>
                <w:kern w:val="24"/>
                <w:sz w:val="18"/>
                <w:szCs w:val="18"/>
                <w:lang w:val="hr-HR" w:eastAsia="hr-HR"/>
              </w:rPr>
              <w:t xml:space="preserve"> Procedura za dobivanje PNI oznake projekta</w:t>
            </w:r>
            <w:r w:rsidRPr="00A651C1">
              <w:rPr>
                <w:rFonts w:ascii="Times New Roman" w:hAnsi="Times New Roman" w:cs="Times New Roman"/>
                <w:kern w:val="24"/>
                <w:sz w:val="18"/>
                <w:szCs w:val="18"/>
                <w:lang w:val="hr-HR" w:eastAsia="hr-HR"/>
              </w:rPr>
              <w:t>)</w:t>
            </w:r>
            <w:r w:rsidRPr="00A651C1">
              <w:rPr>
                <w:rFonts w:ascii="Times New Roman" w:hAnsi="Times New Roman" w:cs="Times New Roman"/>
                <w:kern w:val="24"/>
                <w:sz w:val="18"/>
                <w:szCs w:val="18"/>
                <w:u w:val="single"/>
                <w:lang w:val="hr-HR" w:eastAsia="hr-HR"/>
              </w:rPr>
              <w:t xml:space="preserve"> </w:t>
            </w:r>
          </w:p>
          <w:p w14:paraId="36E01691" w14:textId="77777777" w:rsidR="00436624" w:rsidRPr="00F947FB" w:rsidRDefault="00436624" w:rsidP="00F947FB">
            <w:pPr>
              <w:jc w:val="center"/>
              <w:rPr>
                <w:rFonts w:ascii="Times New Roman" w:hAnsi="Times New Roman" w:cs="Times New Roman"/>
                <w:sz w:val="18"/>
                <w:szCs w:val="18"/>
                <w:lang w:val="hr-HR"/>
              </w:rPr>
            </w:pPr>
          </w:p>
        </w:tc>
        <w:tc>
          <w:tcPr>
            <w:tcW w:w="1418" w:type="dxa"/>
            <w:vMerge w:val="restart"/>
          </w:tcPr>
          <w:p w14:paraId="36E01692" w14:textId="77777777" w:rsidR="00436624" w:rsidRPr="00F947FB" w:rsidRDefault="00436624" w:rsidP="00F947FB">
            <w:pPr>
              <w:jc w:val="center"/>
              <w:rPr>
                <w:rFonts w:ascii="Times New Roman" w:hAnsi="Times New Roman" w:cs="Times New Roman"/>
                <w:sz w:val="18"/>
                <w:szCs w:val="18"/>
                <w:lang w:val="hr-HR"/>
              </w:rPr>
            </w:pPr>
            <w:r w:rsidRPr="00F947FB">
              <w:rPr>
                <w:rFonts w:ascii="Times New Roman" w:hAnsi="Times New Roman" w:cs="Times New Roman"/>
                <w:kern w:val="24"/>
                <w:sz w:val="18"/>
                <w:szCs w:val="18"/>
                <w:lang w:val="hr-HR" w:eastAsia="hr-HR"/>
              </w:rPr>
              <w:t>Tematska područja istraživanja i razvoja CEKOM-a moraju biti u okviru jednog ili više S3 tematskih i pod-tematskih prioritetnih područja</w:t>
            </w:r>
          </w:p>
        </w:tc>
        <w:tc>
          <w:tcPr>
            <w:tcW w:w="1417" w:type="dxa"/>
            <w:vMerge w:val="restart"/>
          </w:tcPr>
          <w:p w14:paraId="36E01693" w14:textId="77777777" w:rsidR="00436624" w:rsidRPr="00F947FB" w:rsidRDefault="00436624" w:rsidP="00661023">
            <w:pPr>
              <w:pStyle w:val="ListParagraph"/>
              <w:ind w:left="0"/>
              <w:jc w:val="center"/>
              <w:rPr>
                <w:rFonts w:ascii="Times New Roman" w:hAnsi="Times New Roman" w:cs="Times New Roman"/>
                <w:kern w:val="24"/>
                <w:sz w:val="18"/>
                <w:szCs w:val="18"/>
                <w:lang w:val="hr-HR" w:eastAsia="hr-HR"/>
              </w:rPr>
            </w:pPr>
            <w:r w:rsidRPr="00F947FB">
              <w:rPr>
                <w:rFonts w:ascii="Times New Roman" w:hAnsi="Times New Roman" w:cs="Times New Roman"/>
                <w:kern w:val="24"/>
                <w:sz w:val="18"/>
                <w:szCs w:val="18"/>
                <w:lang w:val="hr-HR" w:eastAsia="hr-HR"/>
              </w:rPr>
              <w:t>Dokazuje se definiranim područjima istraživanja i razvoja CEKOM-a u okviru Strategije istraživanja i razvoja CEKOM-a izrađenoj sukladno propisanom obveznom sadržaju Strategije (Prilog 4)</w:t>
            </w:r>
          </w:p>
          <w:p w14:paraId="36E01694" w14:textId="77777777" w:rsidR="00436624" w:rsidRPr="00F947FB" w:rsidRDefault="00436624" w:rsidP="00F947FB">
            <w:pPr>
              <w:jc w:val="center"/>
              <w:rPr>
                <w:rFonts w:ascii="Times New Roman" w:hAnsi="Times New Roman" w:cs="Times New Roman"/>
                <w:sz w:val="18"/>
                <w:szCs w:val="18"/>
                <w:lang w:val="hr-HR"/>
              </w:rPr>
            </w:pPr>
          </w:p>
        </w:tc>
        <w:tc>
          <w:tcPr>
            <w:tcW w:w="1276" w:type="dxa"/>
          </w:tcPr>
          <w:p w14:paraId="36E01695" w14:textId="1A9E0192" w:rsidR="00436624" w:rsidRPr="00F947FB" w:rsidRDefault="00436624" w:rsidP="00C312DA">
            <w:pPr>
              <w:jc w:val="center"/>
              <w:rPr>
                <w:rFonts w:ascii="Times New Roman" w:hAnsi="Times New Roman" w:cs="Times New Roman"/>
                <w:kern w:val="24"/>
                <w:sz w:val="18"/>
                <w:szCs w:val="18"/>
                <w:lang w:val="hr-HR" w:eastAsia="hr-HR"/>
              </w:rPr>
            </w:pPr>
            <w:r w:rsidRPr="00436624">
              <w:rPr>
                <w:rFonts w:ascii="Times New Roman" w:hAnsi="Times New Roman" w:cs="Times New Roman"/>
                <w:sz w:val="18"/>
                <w:szCs w:val="18"/>
                <w:lang w:val="hr-HR"/>
              </w:rPr>
              <w:t>Da bi se dokazala opravdanost CEKOM-a potrebno je u Akcijskom planu Strategije definirati projektne aktivnosti istraživanja i razvoja koje pridonose razvoju novih proizvoda i usluga i uvođenju strukturnih promjena u jedno ili više S3 prioritetnih tematskih i pod-tematskih područja</w:t>
            </w:r>
          </w:p>
        </w:tc>
        <w:tc>
          <w:tcPr>
            <w:tcW w:w="1276" w:type="dxa"/>
          </w:tcPr>
          <w:p w14:paraId="36E01696" w14:textId="67540584" w:rsidR="00436624" w:rsidRPr="00F947FB" w:rsidRDefault="00C312DA" w:rsidP="00C312DA">
            <w:pPr>
              <w:jc w:val="center"/>
              <w:rPr>
                <w:rFonts w:ascii="Times New Roman" w:hAnsi="Times New Roman" w:cs="Times New Roman"/>
                <w:kern w:val="24"/>
                <w:sz w:val="18"/>
                <w:szCs w:val="18"/>
                <w:lang w:val="hr-HR" w:eastAsia="hr-HR"/>
              </w:rPr>
            </w:pPr>
            <w:r>
              <w:rPr>
                <w:rFonts w:ascii="Times New Roman" w:hAnsi="Times New Roman" w:cs="Times New Roman"/>
                <w:sz w:val="18"/>
                <w:szCs w:val="18"/>
                <w:lang w:val="hr-HR"/>
              </w:rPr>
              <w:t>D</w:t>
            </w:r>
            <w:r w:rsidR="00436624" w:rsidRPr="00436624">
              <w:rPr>
                <w:rFonts w:ascii="Times New Roman" w:hAnsi="Times New Roman" w:cs="Times New Roman"/>
                <w:sz w:val="18"/>
                <w:szCs w:val="18"/>
                <w:lang w:val="hr-HR"/>
              </w:rPr>
              <w:t>okazuje se izrađenim Akcijskim planom za provedbu Strategije (Prilog 5 Akcijski plan za provedbu strategije istraživanja i razvoja) na temelju definiranih projekata istraživanja i razvoja u okviru sporazuma o zajed</w:t>
            </w:r>
            <w:r w:rsidR="00436624">
              <w:rPr>
                <w:rFonts w:ascii="Times New Roman" w:hAnsi="Times New Roman" w:cs="Times New Roman"/>
                <w:sz w:val="18"/>
                <w:szCs w:val="18"/>
                <w:lang w:val="hr-HR"/>
              </w:rPr>
              <w:t xml:space="preserve">nici prijavitelja </w:t>
            </w:r>
          </w:p>
        </w:tc>
      </w:tr>
      <w:tr w:rsidR="000621F7" w:rsidRPr="00F947FB" w14:paraId="36E016A8" w14:textId="77777777" w:rsidTr="00C0641B">
        <w:trPr>
          <w:trHeight w:val="4226"/>
        </w:trPr>
        <w:tc>
          <w:tcPr>
            <w:tcW w:w="534" w:type="dxa"/>
            <w:vMerge/>
          </w:tcPr>
          <w:p w14:paraId="36E01698" w14:textId="77777777" w:rsidR="000621F7" w:rsidRPr="00F947FB" w:rsidRDefault="000621F7" w:rsidP="00763421">
            <w:pPr>
              <w:jc w:val="center"/>
              <w:rPr>
                <w:rFonts w:ascii="Times New Roman" w:hAnsi="Times New Roman" w:cs="Times New Roman"/>
                <w:b/>
                <w:sz w:val="18"/>
                <w:szCs w:val="18"/>
                <w:lang w:val="hr-HR"/>
              </w:rPr>
            </w:pPr>
          </w:p>
        </w:tc>
        <w:tc>
          <w:tcPr>
            <w:tcW w:w="1275" w:type="dxa"/>
          </w:tcPr>
          <w:p w14:paraId="36E01699" w14:textId="77777777" w:rsidR="000621F7" w:rsidRPr="00F947FB" w:rsidRDefault="000621F7" w:rsidP="00F947FB">
            <w:pPr>
              <w:jc w:val="center"/>
              <w:rPr>
                <w:rFonts w:ascii="Times New Roman" w:hAnsi="Times New Roman" w:cs="Times New Roman"/>
                <w:i/>
                <w:sz w:val="18"/>
                <w:szCs w:val="18"/>
                <w:lang w:val="hr-HR"/>
              </w:rPr>
            </w:pPr>
            <w:r w:rsidRPr="00F947FB">
              <w:rPr>
                <w:rFonts w:ascii="Times New Roman" w:hAnsi="Times New Roman" w:cs="Times New Roman"/>
                <w:i/>
                <w:sz w:val="18"/>
                <w:szCs w:val="18"/>
                <w:lang w:val="hr-HR"/>
              </w:rPr>
              <w:t>Partneri:</w:t>
            </w:r>
          </w:p>
          <w:p w14:paraId="36E0169A" w14:textId="77777777" w:rsidR="000621F7" w:rsidRPr="00F947FB" w:rsidRDefault="000621F7" w:rsidP="00F947FB">
            <w:pPr>
              <w:jc w:val="center"/>
              <w:rPr>
                <w:rFonts w:ascii="Times New Roman" w:hAnsi="Times New Roman" w:cs="Times New Roman"/>
                <w:b/>
                <w:sz w:val="18"/>
                <w:szCs w:val="18"/>
                <w:lang w:val="hr-HR"/>
              </w:rPr>
            </w:pPr>
            <w:r w:rsidRPr="00F947FB">
              <w:rPr>
                <w:rFonts w:ascii="Times New Roman" w:hAnsi="Times New Roman" w:cs="Times New Roman"/>
                <w:b/>
                <w:sz w:val="18"/>
                <w:szCs w:val="18"/>
                <w:lang w:val="hr-HR"/>
              </w:rPr>
              <w:t xml:space="preserve">Poduzetnici, javne znanstvene organizacije upisane u </w:t>
            </w:r>
            <w:r w:rsidR="0069465E" w:rsidRPr="00F947FB">
              <w:rPr>
                <w:rFonts w:ascii="Times New Roman" w:hAnsi="Times New Roman" w:cs="Times New Roman"/>
                <w:b/>
                <w:sz w:val="18"/>
                <w:szCs w:val="18"/>
                <w:lang w:val="hr-HR"/>
              </w:rPr>
              <w:t xml:space="preserve">Upisnik znanstvenih organizacija </w:t>
            </w:r>
            <w:r w:rsidRPr="00F947FB">
              <w:rPr>
                <w:rFonts w:ascii="Times New Roman" w:hAnsi="Times New Roman" w:cs="Times New Roman"/>
                <w:b/>
                <w:sz w:val="18"/>
                <w:szCs w:val="18"/>
                <w:lang w:val="hr-HR"/>
              </w:rPr>
              <w:t>i ostale organizacije za istraživanje i širenje znanja</w:t>
            </w:r>
          </w:p>
        </w:tc>
        <w:tc>
          <w:tcPr>
            <w:tcW w:w="2127" w:type="dxa"/>
          </w:tcPr>
          <w:p w14:paraId="36E0169B" w14:textId="77777777" w:rsidR="0069465E" w:rsidRPr="00F947FB" w:rsidRDefault="0069465E" w:rsidP="00F947FB">
            <w:pPr>
              <w:autoSpaceDE w:val="0"/>
              <w:autoSpaceDN w:val="0"/>
              <w:adjustRightInd w:val="0"/>
              <w:jc w:val="center"/>
              <w:rPr>
                <w:rFonts w:ascii="Times New Roman" w:hAnsi="Times New Roman" w:cs="Times New Roman"/>
                <w:sz w:val="18"/>
                <w:szCs w:val="18"/>
                <w:lang w:val="hr-HR"/>
              </w:rPr>
            </w:pPr>
            <w:r w:rsidRPr="00F947FB">
              <w:rPr>
                <w:rFonts w:ascii="Times New Roman" w:hAnsi="Times New Roman" w:cs="Times New Roman"/>
                <w:sz w:val="18"/>
                <w:szCs w:val="18"/>
                <w:lang w:val="hr-HR"/>
              </w:rPr>
              <w:t xml:space="preserve">1. Izvod iz sudskog ili drugog odgovarajućeg registra države sjedišta </w:t>
            </w:r>
            <w:r w:rsidR="00A20D18">
              <w:rPr>
                <w:rFonts w:ascii="Times New Roman" w:hAnsi="Times New Roman" w:cs="Times New Roman"/>
                <w:sz w:val="18"/>
                <w:szCs w:val="18"/>
                <w:lang w:val="hr-HR"/>
              </w:rPr>
              <w:t>partnera</w:t>
            </w:r>
            <w:r w:rsidR="00A20D18" w:rsidRPr="00F947FB">
              <w:rPr>
                <w:rFonts w:ascii="Times New Roman" w:hAnsi="Times New Roman" w:cs="Times New Roman"/>
                <w:sz w:val="18"/>
                <w:szCs w:val="18"/>
                <w:lang w:val="hr-HR"/>
              </w:rPr>
              <w:t xml:space="preserve"> </w:t>
            </w:r>
            <w:r w:rsidRPr="00F947FB">
              <w:rPr>
                <w:rFonts w:ascii="Times New Roman" w:hAnsi="Times New Roman" w:cs="Times New Roman"/>
                <w:sz w:val="18"/>
                <w:szCs w:val="18"/>
                <w:lang w:val="hr-HR"/>
              </w:rPr>
              <w:t xml:space="preserve">ili važeći jednakovrijedni dokument koji je izdalo nadležno tijelo u državi sjedišta </w:t>
            </w:r>
            <w:r w:rsidR="00A20D18">
              <w:rPr>
                <w:rFonts w:ascii="Times New Roman" w:hAnsi="Times New Roman" w:cs="Times New Roman"/>
                <w:sz w:val="18"/>
                <w:szCs w:val="18"/>
                <w:lang w:val="hr-HR"/>
              </w:rPr>
              <w:t>partnera;</w:t>
            </w:r>
          </w:p>
          <w:p w14:paraId="36E0169C" w14:textId="77777777" w:rsidR="0069465E" w:rsidRPr="00F947FB" w:rsidRDefault="0069465E" w:rsidP="00F947FB">
            <w:pPr>
              <w:autoSpaceDE w:val="0"/>
              <w:autoSpaceDN w:val="0"/>
              <w:adjustRightInd w:val="0"/>
              <w:jc w:val="center"/>
              <w:rPr>
                <w:rFonts w:ascii="Times New Roman" w:hAnsi="Times New Roman" w:cs="Times New Roman"/>
                <w:kern w:val="24"/>
                <w:sz w:val="18"/>
                <w:szCs w:val="18"/>
                <w:lang w:val="hr-HR"/>
              </w:rPr>
            </w:pPr>
            <w:r w:rsidRPr="00F947FB">
              <w:rPr>
                <w:rFonts w:ascii="Times New Roman" w:hAnsi="Times New Roman" w:cs="Times New Roman"/>
                <w:sz w:val="18"/>
                <w:szCs w:val="18"/>
                <w:lang w:val="hr-HR"/>
              </w:rPr>
              <w:t xml:space="preserve">2. Izjava o nekažnjavanju osobe ovlaštena za zastupanje </w:t>
            </w:r>
            <w:r w:rsidR="0058248C">
              <w:rPr>
                <w:rFonts w:ascii="Times New Roman" w:hAnsi="Times New Roman" w:cs="Times New Roman"/>
                <w:sz w:val="18"/>
                <w:szCs w:val="18"/>
                <w:lang w:val="hr-HR"/>
              </w:rPr>
              <w:t>p</w:t>
            </w:r>
            <w:r w:rsidR="0058248C" w:rsidRPr="00F947FB">
              <w:rPr>
                <w:rFonts w:ascii="Times New Roman" w:hAnsi="Times New Roman" w:cs="Times New Roman"/>
                <w:sz w:val="18"/>
                <w:szCs w:val="18"/>
                <w:lang w:val="hr-HR"/>
              </w:rPr>
              <w:t>artnera</w:t>
            </w:r>
            <w:r w:rsidR="00546EF6" w:rsidRPr="00F947FB">
              <w:rPr>
                <w:rFonts w:ascii="Times New Roman" w:hAnsi="Times New Roman" w:cs="Times New Roman"/>
                <w:sz w:val="18"/>
                <w:szCs w:val="18"/>
                <w:lang w:val="hr-HR"/>
              </w:rPr>
              <w:t xml:space="preserve"> </w:t>
            </w:r>
            <w:r w:rsidRPr="00F947FB">
              <w:rPr>
                <w:rFonts w:ascii="Times New Roman" w:hAnsi="Times New Roman" w:cs="Times New Roman"/>
                <w:sz w:val="18"/>
                <w:szCs w:val="18"/>
                <w:lang w:val="hr-HR"/>
              </w:rPr>
              <w:t>(Prilog 1)</w:t>
            </w:r>
          </w:p>
          <w:p w14:paraId="36E0169D" w14:textId="77777777" w:rsidR="0069465E" w:rsidRPr="00F947FB" w:rsidRDefault="0069465E" w:rsidP="00F947FB">
            <w:pPr>
              <w:autoSpaceDE w:val="0"/>
              <w:autoSpaceDN w:val="0"/>
              <w:adjustRightInd w:val="0"/>
              <w:jc w:val="center"/>
              <w:rPr>
                <w:rFonts w:ascii="Times New Roman" w:hAnsi="Times New Roman" w:cs="Times New Roman"/>
                <w:kern w:val="24"/>
                <w:sz w:val="18"/>
                <w:szCs w:val="18"/>
                <w:lang w:val="hr-HR"/>
              </w:rPr>
            </w:pPr>
            <w:r w:rsidRPr="00F947FB">
              <w:rPr>
                <w:rFonts w:ascii="Times New Roman" w:hAnsi="Times New Roman" w:cs="Times New Roman"/>
                <w:kern w:val="24"/>
                <w:sz w:val="18"/>
                <w:szCs w:val="18"/>
                <w:lang w:val="hr-HR"/>
              </w:rPr>
              <w:t xml:space="preserve">3. Ukoliko je </w:t>
            </w:r>
            <w:r w:rsidR="0058248C">
              <w:rPr>
                <w:rFonts w:ascii="Times New Roman" w:hAnsi="Times New Roman" w:cs="Times New Roman"/>
                <w:kern w:val="24"/>
                <w:sz w:val="18"/>
                <w:szCs w:val="18"/>
                <w:lang w:val="hr-HR"/>
              </w:rPr>
              <w:t>p</w:t>
            </w:r>
            <w:r w:rsidR="0058248C" w:rsidRPr="00F947FB">
              <w:rPr>
                <w:rFonts w:ascii="Times New Roman" w:hAnsi="Times New Roman" w:cs="Times New Roman"/>
                <w:kern w:val="24"/>
                <w:sz w:val="18"/>
                <w:szCs w:val="18"/>
                <w:lang w:val="hr-HR"/>
              </w:rPr>
              <w:t xml:space="preserve">artner </w:t>
            </w:r>
            <w:r w:rsidRPr="00F947FB">
              <w:rPr>
                <w:rFonts w:ascii="Times New Roman" w:hAnsi="Times New Roman" w:cs="Times New Roman"/>
                <w:kern w:val="24"/>
                <w:sz w:val="18"/>
                <w:szCs w:val="18"/>
                <w:lang w:val="hr-HR"/>
              </w:rPr>
              <w:t>organizacija za istraživanje i širenje znanja koja nije javna organizacija Izjava odgovorne osobe da se najmanje 80% aktivnosti koje obavlja pravni subjekt odnosi na neekonomske aktivnosti</w:t>
            </w:r>
          </w:p>
          <w:p w14:paraId="36E0169E" w14:textId="77777777" w:rsidR="0069465E" w:rsidRPr="00F947FB" w:rsidRDefault="0069465E" w:rsidP="00F947FB">
            <w:pPr>
              <w:autoSpaceDE w:val="0"/>
              <w:autoSpaceDN w:val="0"/>
              <w:adjustRightInd w:val="0"/>
              <w:jc w:val="center"/>
              <w:rPr>
                <w:rFonts w:ascii="Times New Roman" w:hAnsi="Times New Roman" w:cs="Times New Roman"/>
                <w:kern w:val="24"/>
                <w:sz w:val="18"/>
                <w:szCs w:val="18"/>
                <w:lang w:val="hr-HR"/>
              </w:rPr>
            </w:pPr>
            <w:r w:rsidRPr="00F947FB">
              <w:rPr>
                <w:rFonts w:ascii="Times New Roman" w:hAnsi="Times New Roman" w:cs="Times New Roman"/>
                <w:kern w:val="24"/>
                <w:sz w:val="18"/>
                <w:szCs w:val="18"/>
                <w:lang w:val="hr-HR"/>
              </w:rPr>
              <w:t xml:space="preserve">4. Ukoliko je </w:t>
            </w:r>
            <w:r w:rsidR="0058248C">
              <w:rPr>
                <w:rFonts w:ascii="Times New Roman" w:hAnsi="Times New Roman" w:cs="Times New Roman"/>
                <w:kern w:val="24"/>
                <w:sz w:val="18"/>
                <w:szCs w:val="18"/>
                <w:lang w:val="hr-HR"/>
              </w:rPr>
              <w:t>p</w:t>
            </w:r>
            <w:r w:rsidR="0058248C" w:rsidRPr="00F947FB">
              <w:rPr>
                <w:rFonts w:ascii="Times New Roman" w:hAnsi="Times New Roman" w:cs="Times New Roman"/>
                <w:kern w:val="24"/>
                <w:sz w:val="18"/>
                <w:szCs w:val="18"/>
                <w:lang w:val="hr-HR"/>
              </w:rPr>
              <w:t xml:space="preserve">artner </w:t>
            </w:r>
            <w:r w:rsidRPr="00F947FB">
              <w:rPr>
                <w:rFonts w:ascii="Times New Roman" w:hAnsi="Times New Roman" w:cs="Times New Roman"/>
                <w:kern w:val="24"/>
                <w:sz w:val="18"/>
                <w:szCs w:val="18"/>
                <w:lang w:val="hr-HR"/>
              </w:rPr>
              <w:t>javna znanstvena organizacija Rješenje o upi</w:t>
            </w:r>
            <w:r w:rsidR="001B210B" w:rsidRPr="00F947FB">
              <w:rPr>
                <w:rFonts w:ascii="Times New Roman" w:hAnsi="Times New Roman" w:cs="Times New Roman"/>
                <w:kern w:val="24"/>
                <w:sz w:val="18"/>
                <w:szCs w:val="18"/>
                <w:lang w:val="hr-HR"/>
              </w:rPr>
              <w:t>su</w:t>
            </w:r>
            <w:r w:rsidRPr="00F947FB">
              <w:rPr>
                <w:rFonts w:ascii="Times New Roman" w:hAnsi="Times New Roman" w:cs="Times New Roman"/>
                <w:kern w:val="24"/>
                <w:sz w:val="18"/>
                <w:szCs w:val="18"/>
                <w:lang w:val="hr-HR"/>
              </w:rPr>
              <w:t xml:space="preserve"> u Upisnik znanstvenih organizacija</w:t>
            </w:r>
          </w:p>
          <w:p w14:paraId="36E0169F" w14:textId="1D648587" w:rsidR="000621F7" w:rsidRPr="00F947FB" w:rsidRDefault="00AA48C9" w:rsidP="00C312DA">
            <w:pPr>
              <w:jc w:val="center"/>
              <w:rPr>
                <w:rFonts w:ascii="Times New Roman" w:hAnsi="Times New Roman" w:cs="Times New Roman"/>
                <w:sz w:val="18"/>
                <w:szCs w:val="18"/>
                <w:lang w:val="hr-HR"/>
              </w:rPr>
            </w:pPr>
            <w:r>
              <w:rPr>
                <w:rFonts w:ascii="Times New Roman" w:eastAsia="Calibri" w:hAnsi="Times New Roman" w:cs="Times New Roman"/>
                <w:sz w:val="18"/>
                <w:szCs w:val="18"/>
                <w:lang w:val="hr-HR"/>
              </w:rPr>
              <w:t xml:space="preserve">    5. </w:t>
            </w:r>
            <w:r w:rsidRPr="00AA48C9">
              <w:rPr>
                <w:rFonts w:ascii="Times New Roman" w:eastAsia="Calibri" w:hAnsi="Times New Roman" w:cs="Times New Roman"/>
                <w:sz w:val="18"/>
                <w:szCs w:val="18"/>
                <w:lang w:val="hr-HR"/>
              </w:rPr>
              <w:t>Ukoliko partner nema sjedište, odnosno poslovnu jedinicu ili podružnicu u RH, mora se dokazati, u slučaju da se radi o poduzetniku, na koji način partner sudjeluje ili će sudjelovati sa prijaviteljem u lancu vrijednosti (dokaz o poslovnoj suradnji)</w:t>
            </w:r>
          </w:p>
        </w:tc>
        <w:tc>
          <w:tcPr>
            <w:tcW w:w="1275" w:type="dxa"/>
            <w:vMerge/>
          </w:tcPr>
          <w:p w14:paraId="36E016A0" w14:textId="77777777" w:rsidR="000621F7" w:rsidRPr="00F947FB" w:rsidRDefault="000621F7" w:rsidP="00F947FB">
            <w:pPr>
              <w:jc w:val="center"/>
              <w:rPr>
                <w:rFonts w:ascii="Times New Roman" w:hAnsi="Times New Roman" w:cs="Times New Roman"/>
                <w:sz w:val="18"/>
                <w:szCs w:val="18"/>
                <w:lang w:val="hr-HR"/>
              </w:rPr>
            </w:pPr>
          </w:p>
        </w:tc>
        <w:tc>
          <w:tcPr>
            <w:tcW w:w="1418" w:type="dxa"/>
            <w:vMerge/>
          </w:tcPr>
          <w:p w14:paraId="36E016A1" w14:textId="77777777" w:rsidR="000621F7" w:rsidRPr="00F947FB" w:rsidRDefault="000621F7" w:rsidP="00F947FB">
            <w:pPr>
              <w:jc w:val="center"/>
              <w:rPr>
                <w:rFonts w:ascii="Times New Roman" w:hAnsi="Times New Roman" w:cs="Times New Roman"/>
                <w:sz w:val="18"/>
                <w:szCs w:val="18"/>
                <w:lang w:val="hr-HR"/>
              </w:rPr>
            </w:pPr>
          </w:p>
        </w:tc>
        <w:tc>
          <w:tcPr>
            <w:tcW w:w="1701" w:type="dxa"/>
            <w:vMerge/>
          </w:tcPr>
          <w:p w14:paraId="36E016A2" w14:textId="77777777" w:rsidR="000621F7" w:rsidRPr="00F947FB" w:rsidRDefault="000621F7" w:rsidP="00F947FB">
            <w:pPr>
              <w:jc w:val="center"/>
              <w:rPr>
                <w:rFonts w:ascii="Times New Roman" w:hAnsi="Times New Roman" w:cs="Times New Roman"/>
                <w:sz w:val="18"/>
                <w:szCs w:val="18"/>
                <w:lang w:val="hr-HR"/>
              </w:rPr>
            </w:pPr>
          </w:p>
        </w:tc>
        <w:tc>
          <w:tcPr>
            <w:tcW w:w="1417" w:type="dxa"/>
            <w:vMerge/>
          </w:tcPr>
          <w:p w14:paraId="36E016A3" w14:textId="77777777" w:rsidR="000621F7" w:rsidRPr="00F947FB" w:rsidRDefault="000621F7" w:rsidP="00F947FB">
            <w:pPr>
              <w:jc w:val="center"/>
              <w:rPr>
                <w:rFonts w:ascii="Times New Roman" w:hAnsi="Times New Roman" w:cs="Times New Roman"/>
                <w:sz w:val="18"/>
                <w:szCs w:val="18"/>
                <w:lang w:val="hr-HR"/>
              </w:rPr>
            </w:pPr>
          </w:p>
        </w:tc>
        <w:tc>
          <w:tcPr>
            <w:tcW w:w="1418" w:type="dxa"/>
            <w:vMerge/>
          </w:tcPr>
          <w:p w14:paraId="36E016A4" w14:textId="77777777" w:rsidR="000621F7" w:rsidRPr="00F947FB" w:rsidRDefault="000621F7" w:rsidP="00F947FB">
            <w:pPr>
              <w:jc w:val="center"/>
              <w:rPr>
                <w:rFonts w:ascii="Times New Roman" w:hAnsi="Times New Roman" w:cs="Times New Roman"/>
                <w:kern w:val="24"/>
                <w:sz w:val="18"/>
                <w:szCs w:val="18"/>
                <w:lang w:val="hr-HR" w:eastAsia="hr-HR"/>
              </w:rPr>
            </w:pPr>
          </w:p>
        </w:tc>
        <w:tc>
          <w:tcPr>
            <w:tcW w:w="1417" w:type="dxa"/>
            <w:vMerge/>
          </w:tcPr>
          <w:p w14:paraId="36E016A5" w14:textId="77777777" w:rsidR="000621F7" w:rsidRPr="00F947FB" w:rsidRDefault="000621F7" w:rsidP="00F947FB">
            <w:pPr>
              <w:jc w:val="center"/>
              <w:rPr>
                <w:rFonts w:ascii="Times New Roman" w:hAnsi="Times New Roman" w:cs="Times New Roman"/>
                <w:kern w:val="24"/>
                <w:sz w:val="18"/>
                <w:szCs w:val="18"/>
                <w:lang w:val="hr-HR" w:eastAsia="hr-HR"/>
              </w:rPr>
            </w:pPr>
          </w:p>
        </w:tc>
        <w:tc>
          <w:tcPr>
            <w:tcW w:w="1276" w:type="dxa"/>
          </w:tcPr>
          <w:p w14:paraId="36E016A6" w14:textId="77777777" w:rsidR="000621F7" w:rsidRPr="00F947FB" w:rsidRDefault="000621F7" w:rsidP="00F947FB">
            <w:pPr>
              <w:jc w:val="center"/>
              <w:rPr>
                <w:rFonts w:ascii="Times New Roman" w:hAnsi="Times New Roman" w:cs="Times New Roman"/>
                <w:kern w:val="24"/>
                <w:sz w:val="18"/>
                <w:szCs w:val="18"/>
                <w:lang w:val="hr-HR" w:eastAsia="hr-HR"/>
              </w:rPr>
            </w:pPr>
          </w:p>
        </w:tc>
        <w:tc>
          <w:tcPr>
            <w:tcW w:w="1276" w:type="dxa"/>
          </w:tcPr>
          <w:p w14:paraId="36E016A7" w14:textId="77777777" w:rsidR="000621F7" w:rsidRPr="00F947FB" w:rsidRDefault="000621F7" w:rsidP="00F947FB">
            <w:pPr>
              <w:jc w:val="center"/>
              <w:rPr>
                <w:rFonts w:ascii="Times New Roman" w:hAnsi="Times New Roman" w:cs="Times New Roman"/>
                <w:kern w:val="24"/>
                <w:sz w:val="18"/>
                <w:szCs w:val="18"/>
                <w:lang w:val="hr-HR" w:eastAsia="hr-HR"/>
              </w:rPr>
            </w:pPr>
          </w:p>
        </w:tc>
      </w:tr>
      <w:tr w:rsidR="00436624" w:rsidRPr="00F947FB" w14:paraId="36E016C1" w14:textId="77777777" w:rsidTr="00C0641B">
        <w:trPr>
          <w:trHeight w:val="8662"/>
        </w:trPr>
        <w:tc>
          <w:tcPr>
            <w:tcW w:w="534" w:type="dxa"/>
          </w:tcPr>
          <w:p w14:paraId="36E016A9" w14:textId="77777777" w:rsidR="00436624" w:rsidRPr="00F947FB" w:rsidRDefault="00436624" w:rsidP="00763421">
            <w:pPr>
              <w:jc w:val="center"/>
              <w:rPr>
                <w:rFonts w:ascii="Times New Roman" w:hAnsi="Times New Roman" w:cs="Times New Roman"/>
                <w:b/>
                <w:sz w:val="18"/>
                <w:szCs w:val="18"/>
                <w:lang w:val="hr-HR"/>
              </w:rPr>
            </w:pPr>
            <w:r w:rsidRPr="00F947FB">
              <w:rPr>
                <w:rFonts w:ascii="Times New Roman" w:hAnsi="Times New Roman" w:cs="Times New Roman"/>
                <w:b/>
                <w:sz w:val="18"/>
                <w:szCs w:val="18"/>
                <w:lang w:val="hr-HR"/>
              </w:rPr>
              <w:lastRenderedPageBreak/>
              <w:t>3</w:t>
            </w:r>
          </w:p>
        </w:tc>
        <w:tc>
          <w:tcPr>
            <w:tcW w:w="1275" w:type="dxa"/>
          </w:tcPr>
          <w:p w14:paraId="36E016AA" w14:textId="77777777" w:rsidR="00436624" w:rsidRPr="00AA48C9" w:rsidRDefault="00436624" w:rsidP="00F947FB">
            <w:pPr>
              <w:jc w:val="center"/>
              <w:rPr>
                <w:rFonts w:ascii="Times New Roman" w:hAnsi="Times New Roman" w:cs="Times New Roman"/>
                <w:b/>
                <w:i/>
                <w:sz w:val="18"/>
                <w:szCs w:val="18"/>
                <w:lang w:val="hr-HR"/>
              </w:rPr>
            </w:pPr>
            <w:r w:rsidRPr="00AA48C9">
              <w:rPr>
                <w:rFonts w:ascii="Times New Roman" w:hAnsi="Times New Roman" w:cs="Times New Roman"/>
                <w:b/>
                <w:i/>
                <w:sz w:val="18"/>
                <w:szCs w:val="18"/>
                <w:lang w:val="hr-HR"/>
              </w:rPr>
              <w:t>Prijavitelj:</w:t>
            </w:r>
          </w:p>
          <w:p w14:paraId="36E016AB" w14:textId="34634716" w:rsidR="00436624" w:rsidRPr="00F947FB" w:rsidRDefault="00436624" w:rsidP="00D3313F">
            <w:pPr>
              <w:rPr>
                <w:rFonts w:ascii="Times New Roman" w:hAnsi="Times New Roman" w:cs="Times New Roman"/>
                <w:sz w:val="18"/>
                <w:szCs w:val="18"/>
                <w:lang w:val="hr-HR"/>
              </w:rPr>
            </w:pPr>
            <w:r>
              <w:rPr>
                <w:rFonts w:ascii="Times New Roman" w:eastAsia="Calibri" w:hAnsi="Times New Roman" w:cs="Times New Roman"/>
                <w:sz w:val="18"/>
                <w:szCs w:val="18"/>
                <w:lang w:val="hr-HR"/>
              </w:rPr>
              <w:t>P</w:t>
            </w:r>
            <w:r w:rsidRPr="00494289">
              <w:rPr>
                <w:rFonts w:ascii="Times New Roman" w:eastAsia="Calibri" w:hAnsi="Times New Roman" w:cs="Times New Roman"/>
                <w:sz w:val="18"/>
                <w:szCs w:val="18"/>
                <w:lang w:val="hr-HR"/>
              </w:rPr>
              <w:t xml:space="preserve">ravni subjekt, isključujući poduzetnike, (jedinice lokalne/regionalne samouprave, gospodarska udruženja (Hrvatska gospodarska komora, Hrvatska udruga poslodavaca), i poduzetničke potporne institucije sukladno Zakonu o unapređenju poduzetničke infrastrukture (NN 93/13, 114/13, 41/14) koji ulaže u istraživačku infrastrukturu i ima sjedište, odnosno poslovnu jedinicu ili podružnicu u </w:t>
            </w:r>
            <w:r>
              <w:rPr>
                <w:rFonts w:ascii="Times New Roman" w:eastAsia="Calibri" w:hAnsi="Times New Roman" w:cs="Times New Roman"/>
                <w:sz w:val="18"/>
                <w:szCs w:val="18"/>
                <w:lang w:val="hr-HR"/>
              </w:rPr>
              <w:t>RH</w:t>
            </w:r>
          </w:p>
        </w:tc>
        <w:tc>
          <w:tcPr>
            <w:tcW w:w="2127" w:type="dxa"/>
          </w:tcPr>
          <w:p w14:paraId="36E016AC" w14:textId="77777777" w:rsidR="00436624" w:rsidRPr="00F947FB" w:rsidRDefault="00436624" w:rsidP="00F947FB">
            <w:pPr>
              <w:contextualSpacing/>
              <w:jc w:val="center"/>
              <w:rPr>
                <w:rFonts w:ascii="Times New Roman" w:hAnsi="Times New Roman" w:cs="Times New Roman"/>
                <w:color w:val="000000"/>
                <w:sz w:val="18"/>
                <w:szCs w:val="18"/>
                <w:lang w:val="hr-HR"/>
              </w:rPr>
            </w:pPr>
            <w:r w:rsidRPr="00F947FB">
              <w:rPr>
                <w:rFonts w:ascii="Times New Roman" w:hAnsi="Times New Roman" w:cs="Times New Roman"/>
                <w:sz w:val="18"/>
                <w:szCs w:val="18"/>
                <w:lang w:val="hr-HR"/>
              </w:rPr>
              <w:t>1. Izvod iz sudskog ili drugog odgovarajućeg registra RH</w:t>
            </w:r>
            <w:r w:rsidRPr="00F947FB">
              <w:rPr>
                <w:rFonts w:ascii="Times New Roman" w:hAnsi="Times New Roman" w:cs="Times New Roman"/>
                <w:color w:val="000000"/>
                <w:sz w:val="18"/>
                <w:szCs w:val="18"/>
                <w:lang w:val="hr-HR"/>
              </w:rPr>
              <w:t>, akt o osnivanju ili navođenje važećeg zakona ili podzakonskog akta/ drugih izvora kojim su isti osnovani</w:t>
            </w:r>
            <w:r>
              <w:rPr>
                <w:rFonts w:ascii="Times New Roman" w:hAnsi="Times New Roman" w:cs="Times New Roman"/>
                <w:color w:val="000000"/>
                <w:sz w:val="18"/>
                <w:szCs w:val="18"/>
                <w:lang w:val="hr-HR"/>
              </w:rPr>
              <w:t>;</w:t>
            </w:r>
          </w:p>
          <w:p w14:paraId="36E016AD" w14:textId="77777777" w:rsidR="00436624" w:rsidRPr="00F947FB" w:rsidRDefault="00436624" w:rsidP="00F947FB">
            <w:pPr>
              <w:autoSpaceDE w:val="0"/>
              <w:autoSpaceDN w:val="0"/>
              <w:adjustRightInd w:val="0"/>
              <w:contextualSpacing/>
              <w:jc w:val="center"/>
              <w:rPr>
                <w:rFonts w:ascii="Times New Roman" w:hAnsi="Times New Roman" w:cs="Times New Roman"/>
                <w:sz w:val="18"/>
                <w:szCs w:val="18"/>
                <w:lang w:val="hr-HR"/>
              </w:rPr>
            </w:pPr>
            <w:r w:rsidRPr="00F947FB">
              <w:rPr>
                <w:rFonts w:ascii="Times New Roman" w:hAnsi="Times New Roman" w:cs="Times New Roman"/>
                <w:sz w:val="18"/>
                <w:szCs w:val="18"/>
                <w:lang w:val="hr-HR"/>
              </w:rPr>
              <w:t xml:space="preserve">2. Izjava o nekažnjavanju osobe ovlaštena za zastupanje </w:t>
            </w:r>
            <w:r>
              <w:rPr>
                <w:rFonts w:ascii="Times New Roman" w:hAnsi="Times New Roman" w:cs="Times New Roman"/>
                <w:sz w:val="18"/>
                <w:szCs w:val="18"/>
                <w:lang w:val="hr-HR"/>
              </w:rPr>
              <w:t>p</w:t>
            </w:r>
            <w:r w:rsidRPr="00F947FB">
              <w:rPr>
                <w:rFonts w:ascii="Times New Roman" w:hAnsi="Times New Roman" w:cs="Times New Roman"/>
                <w:sz w:val="18"/>
                <w:szCs w:val="18"/>
                <w:lang w:val="hr-HR"/>
              </w:rPr>
              <w:t>rijavitelja, (Prilog 1)</w:t>
            </w:r>
          </w:p>
          <w:p w14:paraId="36E016AE" w14:textId="77777777" w:rsidR="00436624" w:rsidRPr="00F947FB" w:rsidRDefault="00436624" w:rsidP="00F947FB">
            <w:pPr>
              <w:autoSpaceDE w:val="0"/>
              <w:autoSpaceDN w:val="0"/>
              <w:adjustRightInd w:val="0"/>
              <w:contextualSpacing/>
              <w:jc w:val="center"/>
              <w:rPr>
                <w:rFonts w:ascii="Times New Roman" w:hAnsi="Times New Roman" w:cs="Times New Roman"/>
                <w:sz w:val="18"/>
                <w:szCs w:val="18"/>
                <w:lang w:val="hr-HR"/>
              </w:rPr>
            </w:pPr>
            <w:r w:rsidRPr="00F947FB">
              <w:rPr>
                <w:rFonts w:ascii="Times New Roman" w:hAnsi="Times New Roman" w:cs="Times New Roman"/>
                <w:sz w:val="18"/>
                <w:szCs w:val="18"/>
                <w:lang w:val="hr-HR"/>
              </w:rPr>
              <w:t>3. Potvrda da je prijavitelj član jednog ili više hrvatskih klastera konkurentnosti</w:t>
            </w:r>
          </w:p>
          <w:p w14:paraId="36E016AF" w14:textId="77777777" w:rsidR="00436624" w:rsidRPr="00F947FB" w:rsidRDefault="00436624" w:rsidP="00F947FB">
            <w:pPr>
              <w:autoSpaceDE w:val="0"/>
              <w:autoSpaceDN w:val="0"/>
              <w:adjustRightInd w:val="0"/>
              <w:contextualSpacing/>
              <w:jc w:val="center"/>
              <w:rPr>
                <w:rFonts w:ascii="Times New Roman" w:hAnsi="Times New Roman" w:cs="Times New Roman"/>
                <w:kern w:val="24"/>
                <w:sz w:val="18"/>
                <w:szCs w:val="18"/>
                <w:lang w:val="hr-HR"/>
              </w:rPr>
            </w:pPr>
            <w:r w:rsidRPr="00F947FB">
              <w:rPr>
                <w:rFonts w:ascii="Times New Roman" w:hAnsi="Times New Roman" w:cs="Times New Roman"/>
                <w:kern w:val="24"/>
                <w:sz w:val="18"/>
                <w:szCs w:val="18"/>
                <w:lang w:val="hr-HR"/>
              </w:rPr>
              <w:t>4. U slučaju da će se istraživačka infrastruktura koristiti za ekonomske i neekonomske aktivnosti: Izjava odgovorne osobe u kolikom će se postotku istraživačka infrastruktura koristiti za neekonomske aktivnosti</w:t>
            </w:r>
            <w:r>
              <w:rPr>
                <w:rFonts w:ascii="Times New Roman" w:hAnsi="Times New Roman" w:cs="Times New Roman"/>
                <w:kern w:val="24"/>
                <w:sz w:val="18"/>
                <w:szCs w:val="18"/>
                <w:lang w:val="hr-HR"/>
              </w:rPr>
              <w:t xml:space="preserve"> (Izjavu prijavitelj sastavlja sam)</w:t>
            </w:r>
          </w:p>
          <w:p w14:paraId="36E016B0" w14:textId="77777777" w:rsidR="00436624" w:rsidRPr="00F947FB" w:rsidRDefault="00436624" w:rsidP="00F947FB">
            <w:pPr>
              <w:pageBreakBefore/>
              <w:autoSpaceDE w:val="0"/>
              <w:autoSpaceDN w:val="0"/>
              <w:adjustRightInd w:val="0"/>
              <w:contextualSpacing/>
              <w:jc w:val="center"/>
              <w:rPr>
                <w:rFonts w:ascii="Times New Roman" w:hAnsi="Times New Roman" w:cs="Times New Roman"/>
                <w:kern w:val="24"/>
                <w:sz w:val="18"/>
                <w:szCs w:val="18"/>
                <w:lang w:val="hr-HR"/>
              </w:rPr>
            </w:pPr>
            <w:r w:rsidRPr="00F947FB">
              <w:rPr>
                <w:rFonts w:ascii="Times New Roman" w:hAnsi="Times New Roman" w:cs="Times New Roman"/>
                <w:kern w:val="24"/>
                <w:sz w:val="18"/>
                <w:szCs w:val="18"/>
                <w:lang w:val="hr-HR"/>
              </w:rPr>
              <w:t xml:space="preserve">5. Za </w:t>
            </w:r>
            <w:r>
              <w:rPr>
                <w:rFonts w:ascii="Times New Roman" w:hAnsi="Times New Roman" w:cs="Times New Roman"/>
                <w:kern w:val="24"/>
                <w:sz w:val="18"/>
                <w:szCs w:val="18"/>
                <w:lang w:val="hr-HR"/>
              </w:rPr>
              <w:t>p</w:t>
            </w:r>
            <w:r w:rsidRPr="00F947FB">
              <w:rPr>
                <w:rFonts w:ascii="Times New Roman" w:hAnsi="Times New Roman" w:cs="Times New Roman"/>
                <w:kern w:val="24"/>
                <w:sz w:val="18"/>
                <w:szCs w:val="18"/>
                <w:lang w:val="hr-HR"/>
              </w:rPr>
              <w:t>rijavitelja koji ulaže u istraživačku infrastrukturu u cilju provođenja neekonomskih aktivnosti: Izjava odgovorne osobe da će se najmanje 80% aktivnosti na istraživačkoj infrastrukturi odnositi na neekonomske aktivnosti.</w:t>
            </w:r>
            <w:r>
              <w:rPr>
                <w:rFonts w:ascii="Times New Roman" w:hAnsi="Times New Roman" w:cs="Times New Roman"/>
                <w:kern w:val="24"/>
                <w:sz w:val="18"/>
                <w:szCs w:val="18"/>
                <w:lang w:val="hr-HR"/>
              </w:rPr>
              <w:t xml:space="preserve"> (Izjavu prijavitelj sastavlja sam)</w:t>
            </w:r>
          </w:p>
          <w:p w14:paraId="36E016B1" w14:textId="77777777" w:rsidR="00436624" w:rsidRPr="00F947FB" w:rsidRDefault="00436624" w:rsidP="00F947FB">
            <w:pPr>
              <w:jc w:val="center"/>
              <w:rPr>
                <w:rFonts w:ascii="Times New Roman" w:hAnsi="Times New Roman" w:cs="Times New Roman"/>
                <w:sz w:val="18"/>
                <w:szCs w:val="18"/>
                <w:lang w:val="hr-HR"/>
              </w:rPr>
            </w:pPr>
          </w:p>
        </w:tc>
        <w:tc>
          <w:tcPr>
            <w:tcW w:w="1275" w:type="dxa"/>
          </w:tcPr>
          <w:p w14:paraId="36E016B2" w14:textId="77777777" w:rsidR="00436624" w:rsidRPr="00F947FB" w:rsidRDefault="00436624" w:rsidP="00E20DC4">
            <w:pPr>
              <w:jc w:val="center"/>
              <w:rPr>
                <w:rFonts w:ascii="Times New Roman" w:hAnsi="Times New Roman" w:cs="Times New Roman"/>
                <w:sz w:val="18"/>
                <w:szCs w:val="18"/>
                <w:lang w:val="hr-HR"/>
              </w:rPr>
            </w:pPr>
            <w:r w:rsidRPr="00F947FB">
              <w:rPr>
                <w:rFonts w:ascii="Times New Roman" w:hAnsi="Times New Roman" w:cs="Times New Roman"/>
                <w:kern w:val="24"/>
                <w:sz w:val="18"/>
                <w:szCs w:val="18"/>
                <w:lang w:val="hr-HR"/>
              </w:rPr>
              <w:t>N/P</w:t>
            </w:r>
          </w:p>
          <w:p w14:paraId="36E016B3" w14:textId="77777777" w:rsidR="00436624" w:rsidRPr="00F947FB" w:rsidRDefault="00436624" w:rsidP="00162E60">
            <w:pPr>
              <w:jc w:val="center"/>
              <w:rPr>
                <w:rFonts w:ascii="Times New Roman" w:hAnsi="Times New Roman" w:cs="Times New Roman"/>
                <w:sz w:val="18"/>
                <w:szCs w:val="18"/>
                <w:lang w:val="hr-HR"/>
              </w:rPr>
            </w:pPr>
          </w:p>
          <w:p w14:paraId="36E016B4" w14:textId="77777777" w:rsidR="00436624" w:rsidRPr="00F947FB" w:rsidRDefault="00436624">
            <w:pPr>
              <w:jc w:val="center"/>
              <w:rPr>
                <w:rFonts w:ascii="Times New Roman" w:hAnsi="Times New Roman" w:cs="Times New Roman"/>
                <w:sz w:val="18"/>
                <w:szCs w:val="18"/>
                <w:lang w:val="hr-HR"/>
              </w:rPr>
            </w:pPr>
          </w:p>
          <w:p w14:paraId="36E016B5" w14:textId="77777777" w:rsidR="00436624" w:rsidRPr="00F947FB" w:rsidRDefault="00436624">
            <w:pPr>
              <w:jc w:val="center"/>
              <w:rPr>
                <w:rFonts w:ascii="Times New Roman" w:hAnsi="Times New Roman" w:cs="Times New Roman"/>
                <w:sz w:val="18"/>
                <w:szCs w:val="18"/>
                <w:lang w:val="hr-HR"/>
              </w:rPr>
            </w:pPr>
          </w:p>
        </w:tc>
        <w:tc>
          <w:tcPr>
            <w:tcW w:w="1418" w:type="dxa"/>
          </w:tcPr>
          <w:p w14:paraId="36E016B6" w14:textId="77777777" w:rsidR="00436624" w:rsidRPr="00F947FB" w:rsidRDefault="00436624">
            <w:pPr>
              <w:jc w:val="center"/>
              <w:rPr>
                <w:rFonts w:ascii="Times New Roman" w:hAnsi="Times New Roman" w:cs="Times New Roman"/>
                <w:sz w:val="18"/>
                <w:szCs w:val="18"/>
                <w:lang w:val="hr-HR"/>
              </w:rPr>
            </w:pPr>
            <w:r w:rsidRPr="00F947FB">
              <w:rPr>
                <w:rFonts w:ascii="Times New Roman" w:hAnsi="Times New Roman" w:cs="Times New Roman"/>
                <w:sz w:val="18"/>
                <w:szCs w:val="18"/>
                <w:lang w:val="hr-HR"/>
              </w:rPr>
              <w:t>N/P</w:t>
            </w:r>
          </w:p>
          <w:p w14:paraId="36E016B7" w14:textId="77777777" w:rsidR="00436624" w:rsidRPr="00F947FB" w:rsidRDefault="00436624">
            <w:pPr>
              <w:jc w:val="center"/>
              <w:rPr>
                <w:rFonts w:ascii="Times New Roman" w:hAnsi="Times New Roman" w:cs="Times New Roman"/>
                <w:sz w:val="18"/>
                <w:szCs w:val="18"/>
                <w:lang w:val="hr-HR"/>
              </w:rPr>
            </w:pPr>
          </w:p>
          <w:p w14:paraId="36E016B8" w14:textId="77777777" w:rsidR="00436624" w:rsidRPr="00F947FB" w:rsidRDefault="00436624">
            <w:pPr>
              <w:jc w:val="center"/>
              <w:rPr>
                <w:rFonts w:ascii="Times New Roman" w:hAnsi="Times New Roman" w:cs="Times New Roman"/>
                <w:sz w:val="18"/>
                <w:szCs w:val="18"/>
                <w:lang w:val="hr-HR"/>
              </w:rPr>
            </w:pPr>
          </w:p>
        </w:tc>
        <w:tc>
          <w:tcPr>
            <w:tcW w:w="1701" w:type="dxa"/>
          </w:tcPr>
          <w:p w14:paraId="36E016B9" w14:textId="77777777" w:rsidR="00436624" w:rsidRPr="00F947FB" w:rsidRDefault="00436624" w:rsidP="00F947FB">
            <w:pPr>
              <w:jc w:val="center"/>
              <w:rPr>
                <w:rFonts w:ascii="Times New Roman" w:hAnsi="Times New Roman" w:cs="Times New Roman"/>
                <w:sz w:val="18"/>
                <w:szCs w:val="18"/>
                <w:lang w:val="hr-HR"/>
              </w:rPr>
            </w:pPr>
            <w:r w:rsidRPr="00F947FB">
              <w:rPr>
                <w:rFonts w:ascii="Times New Roman" w:hAnsi="Times New Roman" w:cs="Times New Roman"/>
                <w:kern w:val="24"/>
                <w:sz w:val="18"/>
                <w:szCs w:val="18"/>
                <w:lang w:val="hr-HR" w:eastAsia="hr-HR"/>
              </w:rPr>
              <w:t>Da bi se dokazala opravdanost osnivanja CEKOM-a za jačanje konkurentnosti hrvatskog gospodarstva potrebno je dobiti odluku o relevantnosti predloženog CEKOM-a za jačanje konkurentnosti jednog ili više HKK</w:t>
            </w:r>
          </w:p>
        </w:tc>
        <w:tc>
          <w:tcPr>
            <w:tcW w:w="1417" w:type="dxa"/>
          </w:tcPr>
          <w:p w14:paraId="36E016BA" w14:textId="5FAAF5ED" w:rsidR="00436624" w:rsidRPr="00A651C1" w:rsidRDefault="00436624" w:rsidP="00661023">
            <w:pPr>
              <w:jc w:val="center"/>
              <w:rPr>
                <w:rFonts w:ascii="Times New Roman" w:hAnsi="Times New Roman" w:cs="Times New Roman"/>
                <w:kern w:val="24"/>
                <w:sz w:val="18"/>
                <w:szCs w:val="18"/>
                <w:lang w:val="hr-HR" w:eastAsia="hr-HR"/>
              </w:rPr>
            </w:pPr>
            <w:r>
              <w:rPr>
                <w:rFonts w:ascii="Times New Roman" w:hAnsi="Times New Roman" w:cs="Times New Roman"/>
                <w:kern w:val="24"/>
                <w:sz w:val="18"/>
                <w:szCs w:val="18"/>
                <w:lang w:val="hr-HR" w:eastAsia="hr-HR"/>
              </w:rPr>
              <w:t>Odluka</w:t>
            </w:r>
            <w:r w:rsidRPr="00A651C1">
              <w:rPr>
                <w:rFonts w:ascii="Times New Roman" w:hAnsi="Times New Roman" w:cs="Times New Roman"/>
                <w:kern w:val="24"/>
                <w:sz w:val="18"/>
                <w:szCs w:val="18"/>
                <w:lang w:val="hr-HR" w:eastAsia="hr-HR"/>
              </w:rPr>
              <w:t xml:space="preserve"> o dodjeli PNI (Projekt od Nacionalnog Interesa) oznake Projektnom prijedlogu koji je izdao jedan ili više HKK (PNI oznaka Projekta čija je  procedura za dobivanje u Prilogu 3</w:t>
            </w:r>
            <w:r w:rsidRPr="00A651C1">
              <w:rPr>
                <w:rFonts w:ascii="Times New Roman" w:hAnsi="Times New Roman" w:cs="Times New Roman"/>
                <w:i/>
                <w:kern w:val="24"/>
                <w:sz w:val="18"/>
                <w:szCs w:val="18"/>
                <w:lang w:val="hr-HR" w:eastAsia="hr-HR"/>
              </w:rPr>
              <w:t xml:space="preserve"> Procedura za dobivanje PNI oznake projekta</w:t>
            </w:r>
            <w:r w:rsidRPr="00A651C1">
              <w:rPr>
                <w:rFonts w:ascii="Times New Roman" w:hAnsi="Times New Roman" w:cs="Times New Roman"/>
                <w:kern w:val="24"/>
                <w:sz w:val="18"/>
                <w:szCs w:val="18"/>
                <w:lang w:val="hr-HR" w:eastAsia="hr-HR"/>
              </w:rPr>
              <w:t>)</w:t>
            </w:r>
            <w:r w:rsidRPr="00A651C1">
              <w:rPr>
                <w:rFonts w:ascii="Times New Roman" w:hAnsi="Times New Roman" w:cs="Times New Roman"/>
                <w:kern w:val="24"/>
                <w:sz w:val="18"/>
                <w:szCs w:val="18"/>
                <w:u w:val="single"/>
                <w:lang w:val="hr-HR" w:eastAsia="hr-HR"/>
              </w:rPr>
              <w:t xml:space="preserve"> </w:t>
            </w:r>
          </w:p>
          <w:p w14:paraId="36E016BB" w14:textId="77777777" w:rsidR="00436624" w:rsidRPr="00F947FB" w:rsidRDefault="00436624" w:rsidP="00F947FB">
            <w:pPr>
              <w:jc w:val="center"/>
              <w:rPr>
                <w:rFonts w:ascii="Times New Roman" w:hAnsi="Times New Roman" w:cs="Times New Roman"/>
                <w:sz w:val="18"/>
                <w:szCs w:val="18"/>
                <w:lang w:val="hr-HR"/>
              </w:rPr>
            </w:pPr>
          </w:p>
        </w:tc>
        <w:tc>
          <w:tcPr>
            <w:tcW w:w="1418" w:type="dxa"/>
          </w:tcPr>
          <w:p w14:paraId="36E016BC" w14:textId="77777777" w:rsidR="00436624" w:rsidRPr="00F947FB" w:rsidRDefault="00436624" w:rsidP="00F947FB">
            <w:pPr>
              <w:jc w:val="center"/>
              <w:rPr>
                <w:rFonts w:ascii="Times New Roman" w:hAnsi="Times New Roman" w:cs="Times New Roman"/>
                <w:sz w:val="18"/>
                <w:szCs w:val="18"/>
                <w:lang w:val="hr-HR"/>
              </w:rPr>
            </w:pPr>
            <w:r w:rsidRPr="00F947FB">
              <w:rPr>
                <w:rFonts w:ascii="Times New Roman" w:hAnsi="Times New Roman" w:cs="Times New Roman"/>
                <w:kern w:val="24"/>
                <w:sz w:val="18"/>
                <w:szCs w:val="18"/>
                <w:lang w:val="hr-HR" w:eastAsia="hr-HR"/>
              </w:rPr>
              <w:t>Tematska područja istraživanja i razvoja CEKOM-a moraju biti u okviru jednog ili više S3 tematskih i pod-tematskih prioritetnih područja</w:t>
            </w:r>
          </w:p>
        </w:tc>
        <w:tc>
          <w:tcPr>
            <w:tcW w:w="1417" w:type="dxa"/>
          </w:tcPr>
          <w:p w14:paraId="36E016BD" w14:textId="77777777" w:rsidR="00436624" w:rsidRPr="00F947FB" w:rsidRDefault="00436624" w:rsidP="00661023">
            <w:pPr>
              <w:pStyle w:val="ListParagraph"/>
              <w:ind w:left="0"/>
              <w:jc w:val="center"/>
              <w:rPr>
                <w:rFonts w:ascii="Times New Roman" w:hAnsi="Times New Roman" w:cs="Times New Roman"/>
                <w:kern w:val="24"/>
                <w:sz w:val="18"/>
                <w:szCs w:val="18"/>
                <w:lang w:val="hr-HR" w:eastAsia="hr-HR"/>
              </w:rPr>
            </w:pPr>
            <w:r w:rsidRPr="00F947FB">
              <w:rPr>
                <w:rFonts w:ascii="Times New Roman" w:hAnsi="Times New Roman" w:cs="Times New Roman"/>
                <w:kern w:val="24"/>
                <w:sz w:val="18"/>
                <w:szCs w:val="18"/>
                <w:lang w:val="hr-HR" w:eastAsia="hr-HR"/>
              </w:rPr>
              <w:t>Dokazuje se definiranim područjima istraživanja i razvoja CEKOM-a u okviru Strategije istraživanja i razvoja CEKOM-a izrađenoj sukladno propisanom obveznom sadržaju Strategije (Prilog 4)</w:t>
            </w:r>
          </w:p>
          <w:p w14:paraId="36E016BE" w14:textId="77777777" w:rsidR="00436624" w:rsidRPr="00F947FB" w:rsidRDefault="00436624" w:rsidP="00F947FB">
            <w:pPr>
              <w:jc w:val="center"/>
              <w:rPr>
                <w:rFonts w:ascii="Times New Roman" w:hAnsi="Times New Roman" w:cs="Times New Roman"/>
                <w:sz w:val="18"/>
                <w:szCs w:val="18"/>
                <w:lang w:val="hr-HR"/>
              </w:rPr>
            </w:pPr>
          </w:p>
        </w:tc>
        <w:tc>
          <w:tcPr>
            <w:tcW w:w="1276" w:type="dxa"/>
          </w:tcPr>
          <w:p w14:paraId="36E016BF" w14:textId="3CA96442" w:rsidR="00436624" w:rsidRPr="00F947FB" w:rsidRDefault="00436624" w:rsidP="00C312DA">
            <w:pPr>
              <w:jc w:val="center"/>
              <w:rPr>
                <w:rFonts w:ascii="Times New Roman" w:hAnsi="Times New Roman" w:cs="Times New Roman"/>
                <w:kern w:val="24"/>
                <w:sz w:val="18"/>
                <w:szCs w:val="18"/>
                <w:lang w:val="hr-HR" w:eastAsia="hr-HR"/>
              </w:rPr>
            </w:pPr>
            <w:r w:rsidRPr="00436624">
              <w:rPr>
                <w:rFonts w:ascii="Times New Roman" w:hAnsi="Times New Roman" w:cs="Times New Roman"/>
                <w:sz w:val="18"/>
                <w:szCs w:val="18"/>
                <w:lang w:val="hr-HR"/>
              </w:rPr>
              <w:t>Da bi se dokazala opravdanost CEKOM-a potrebno je u Akcijskom planu Strategije definirati projektne aktivnosti istraživanja i razvoja koje pridonose razvoju novih proizvoda i usluga i uvođenju strukturnih promjena u jedno ili više S3 prioritetnih tematskih i pod-tematskih područja</w:t>
            </w:r>
          </w:p>
        </w:tc>
        <w:tc>
          <w:tcPr>
            <w:tcW w:w="1276" w:type="dxa"/>
          </w:tcPr>
          <w:p w14:paraId="36E016C0" w14:textId="497805AD" w:rsidR="00436624" w:rsidRPr="00F947FB" w:rsidRDefault="00BE6490" w:rsidP="00C312DA">
            <w:pPr>
              <w:pStyle w:val="ListParagraph"/>
              <w:ind w:left="0"/>
              <w:jc w:val="center"/>
              <w:rPr>
                <w:rFonts w:ascii="Times New Roman" w:hAnsi="Times New Roman" w:cs="Times New Roman"/>
                <w:kern w:val="24"/>
                <w:sz w:val="18"/>
                <w:szCs w:val="18"/>
                <w:lang w:val="hr-HR" w:eastAsia="hr-HR"/>
              </w:rPr>
            </w:pPr>
            <w:r>
              <w:rPr>
                <w:rFonts w:ascii="Times New Roman" w:hAnsi="Times New Roman" w:cs="Times New Roman"/>
                <w:sz w:val="18"/>
                <w:szCs w:val="18"/>
                <w:lang w:val="hr-HR"/>
              </w:rPr>
              <w:t>D</w:t>
            </w:r>
            <w:r w:rsidRPr="00BE6490">
              <w:rPr>
                <w:rFonts w:ascii="Times New Roman" w:hAnsi="Times New Roman" w:cs="Times New Roman"/>
                <w:sz w:val="18"/>
                <w:szCs w:val="18"/>
                <w:lang w:val="hr-HR"/>
              </w:rPr>
              <w:t>okazuje se izrađenim Akcijskim planom za provedbu Strategije (Prilog 5 Akcijski plan za provedbu strategije istraživanja i razvoja) na temelju zalihe projektnih ideja istraživačko-razvojnih projekata poslovnog sektora od strane subjekta koji ulaže u istraživačku infrastrukturu (za Model 3. CEKOM-a)</w:t>
            </w:r>
          </w:p>
        </w:tc>
        <w:bookmarkStart w:id="0" w:name="_GoBack"/>
        <w:bookmarkEnd w:id="0"/>
      </w:tr>
    </w:tbl>
    <w:p w14:paraId="36E016C2" w14:textId="77777777" w:rsidR="009A28CB" w:rsidRPr="00F947FB" w:rsidRDefault="00F0517C" w:rsidP="009E2D15">
      <w:pPr>
        <w:rPr>
          <w:rFonts w:ascii="Times New Roman" w:hAnsi="Times New Roman" w:cs="Times New Roman"/>
          <w:sz w:val="20"/>
          <w:szCs w:val="20"/>
          <w:lang w:val="hr-HR"/>
        </w:rPr>
      </w:pPr>
    </w:p>
    <w:sectPr w:rsidR="009A28CB" w:rsidRPr="00F947FB" w:rsidSect="0041101C">
      <w:headerReference w:type="default" r:id="rId11"/>
      <w:headerReference w:type="first" r:id="rId12"/>
      <w:footerReference w:type="first" r:id="rId13"/>
      <w:pgSz w:w="23814" w:h="16839" w:orient="landscape" w:code="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59E76" w14:textId="77777777" w:rsidR="00F0517C" w:rsidRDefault="00F0517C" w:rsidP="002840C0">
      <w:pPr>
        <w:spacing w:after="0" w:line="240" w:lineRule="auto"/>
      </w:pPr>
      <w:r>
        <w:separator/>
      </w:r>
    </w:p>
  </w:endnote>
  <w:endnote w:type="continuationSeparator" w:id="0">
    <w:p w14:paraId="1890697F" w14:textId="77777777" w:rsidR="00F0517C" w:rsidRDefault="00F0517C" w:rsidP="00284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016DE" w14:textId="77777777" w:rsidR="009E0A26" w:rsidRDefault="009E0A26" w:rsidP="009E0A26">
    <w:pPr>
      <w:rPr>
        <w:rFonts w:ascii="Times New Roman" w:hAnsi="Times New Roman" w:cs="Times New Roman"/>
        <w:b/>
        <w:i/>
        <w:iCs/>
        <w:sz w:val="18"/>
        <w:szCs w:val="24"/>
        <w:lang w:bidi="hr-HR"/>
      </w:rPr>
    </w:pPr>
    <w:r>
      <w:rPr>
        <w:noProof/>
        <w:lang w:val="hr-HR" w:eastAsia="hr-HR"/>
      </w:rPr>
      <w:drawing>
        <wp:inline distT="0" distB="0" distL="0" distR="0" wp14:anchorId="36E016E3" wp14:editId="36E016E4">
          <wp:extent cx="7839986" cy="8428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7132" t="46903" r="16790" b="28497"/>
                  <a:stretch/>
                </pic:blipFill>
                <pic:spPr bwMode="auto">
                  <a:xfrm>
                    <a:off x="0" y="0"/>
                    <a:ext cx="7855175" cy="844472"/>
                  </a:xfrm>
                  <a:prstGeom prst="rect">
                    <a:avLst/>
                  </a:prstGeom>
                  <a:ln>
                    <a:noFill/>
                  </a:ln>
                  <a:extLst>
                    <a:ext uri="{53640926-AAD7-44D8-BBD7-CCE9431645EC}">
                      <a14:shadowObscured xmlns:a14="http://schemas.microsoft.com/office/drawing/2010/main"/>
                    </a:ext>
                  </a:extLst>
                </pic:spPr>
              </pic:pic>
            </a:graphicData>
          </a:graphic>
        </wp:inline>
      </w:drawing>
    </w:r>
  </w:p>
  <w:p w14:paraId="36E016DF" w14:textId="77777777" w:rsidR="009E0A26" w:rsidRPr="00B916F2" w:rsidRDefault="009E0A26" w:rsidP="009E0A26">
    <w:pPr>
      <w:rPr>
        <w:rFonts w:ascii="Times New Roman" w:hAnsi="Times New Roman" w:cs="Times New Roman"/>
        <w:b/>
        <w:i/>
        <w:iCs/>
        <w:sz w:val="18"/>
        <w:szCs w:val="24"/>
        <w:lang w:val="hr-HR" w:bidi="hr-HR"/>
      </w:rPr>
    </w:pPr>
    <w:r w:rsidRPr="00B916F2">
      <w:rPr>
        <w:rFonts w:ascii="Times New Roman" w:hAnsi="Times New Roman" w:cs="Times New Roman"/>
        <w:b/>
        <w:i/>
        <w:iCs/>
        <w:sz w:val="18"/>
        <w:szCs w:val="24"/>
        <w:lang w:val="hr-HR" w:bidi="hr-HR"/>
      </w:rPr>
      <w:t>Ovaj poziv se financira iz Europskog fonda za regionalni razvoj</w:t>
    </w:r>
  </w:p>
  <w:p w14:paraId="36E016E0" w14:textId="77777777" w:rsidR="009E0A26" w:rsidRDefault="009E0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6FED8" w14:textId="77777777" w:rsidR="00F0517C" w:rsidRDefault="00F0517C" w:rsidP="002840C0">
      <w:pPr>
        <w:spacing w:after="0" w:line="240" w:lineRule="auto"/>
      </w:pPr>
      <w:r>
        <w:separator/>
      </w:r>
    </w:p>
  </w:footnote>
  <w:footnote w:type="continuationSeparator" w:id="0">
    <w:p w14:paraId="492A4C2C" w14:textId="77777777" w:rsidR="00F0517C" w:rsidRDefault="00F0517C" w:rsidP="00284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016C7" w14:textId="77777777" w:rsidR="009E0A26" w:rsidRDefault="009E0A26" w:rsidP="009F7A9C">
    <w:pPr>
      <w:pStyle w:val="Header"/>
      <w:jc w:val="both"/>
      <w:rPr>
        <w:rFonts w:ascii="Times New Roman" w:hAnsi="Times New Roman" w:cs="Times New Roman"/>
        <w:sz w:val="24"/>
        <w:szCs w:val="24"/>
      </w:rPr>
    </w:pPr>
  </w:p>
  <w:tbl>
    <w:tblPr>
      <w:tblStyle w:val="TableGrid"/>
      <w:tblW w:w="15134" w:type="dxa"/>
      <w:tblLayout w:type="fixed"/>
      <w:tblLook w:val="04A0" w:firstRow="1" w:lastRow="0" w:firstColumn="1" w:lastColumn="0" w:noHBand="0" w:noVBand="1"/>
    </w:tblPr>
    <w:tblGrid>
      <w:gridCol w:w="534"/>
      <w:gridCol w:w="1275"/>
      <w:gridCol w:w="2127"/>
      <w:gridCol w:w="1275"/>
      <w:gridCol w:w="1418"/>
      <w:gridCol w:w="1701"/>
      <w:gridCol w:w="1417"/>
      <w:gridCol w:w="1418"/>
      <w:gridCol w:w="1417"/>
      <w:gridCol w:w="1276"/>
      <w:gridCol w:w="1276"/>
    </w:tblGrid>
    <w:tr w:rsidR="008F0EF6" w:rsidRPr="00F947FB" w14:paraId="36E016D9" w14:textId="77777777" w:rsidTr="00062319">
      <w:trPr>
        <w:trHeight w:val="562"/>
      </w:trPr>
      <w:tc>
        <w:tcPr>
          <w:tcW w:w="534" w:type="dxa"/>
          <w:shd w:val="clear" w:color="auto" w:fill="8DB3E2" w:themeFill="text2" w:themeFillTint="66"/>
          <w:vAlign w:val="center"/>
        </w:tcPr>
        <w:p w14:paraId="36E016C8" w14:textId="77777777" w:rsidR="008F0EF6" w:rsidRPr="00F947FB" w:rsidRDefault="008F0EF6" w:rsidP="00062319">
          <w:pPr>
            <w:spacing w:after="200" w:line="276" w:lineRule="auto"/>
            <w:jc w:val="center"/>
            <w:rPr>
              <w:rFonts w:ascii="Times New Roman" w:hAnsi="Times New Roman" w:cs="Times New Roman"/>
              <w:b/>
              <w:sz w:val="18"/>
              <w:szCs w:val="18"/>
              <w:lang w:val="hr-HR"/>
            </w:rPr>
          </w:pPr>
          <w:r w:rsidRPr="00F947FB">
            <w:rPr>
              <w:rFonts w:ascii="Times New Roman" w:hAnsi="Times New Roman" w:cs="Times New Roman"/>
              <w:b/>
              <w:sz w:val="18"/>
              <w:szCs w:val="18"/>
              <w:lang w:val="hr-HR"/>
            </w:rPr>
            <w:t>Model</w:t>
          </w:r>
        </w:p>
        <w:p w14:paraId="36E016C9" w14:textId="77777777" w:rsidR="008F0EF6" w:rsidRPr="00F947FB" w:rsidRDefault="008F0EF6" w:rsidP="00062319">
          <w:pPr>
            <w:spacing w:after="200" w:line="276" w:lineRule="auto"/>
            <w:jc w:val="center"/>
            <w:rPr>
              <w:rFonts w:ascii="Times New Roman" w:hAnsi="Times New Roman" w:cs="Times New Roman"/>
              <w:b/>
              <w:sz w:val="18"/>
              <w:szCs w:val="18"/>
              <w:lang w:val="hr-HR"/>
            </w:rPr>
          </w:pPr>
        </w:p>
      </w:tc>
      <w:tc>
        <w:tcPr>
          <w:tcW w:w="1275" w:type="dxa"/>
          <w:shd w:val="clear" w:color="auto" w:fill="8DB3E2" w:themeFill="text2" w:themeFillTint="66"/>
          <w:vAlign w:val="center"/>
        </w:tcPr>
        <w:p w14:paraId="36E016CA" w14:textId="77777777" w:rsidR="008F0EF6" w:rsidRPr="00F947FB" w:rsidRDefault="008F0EF6" w:rsidP="00062319">
          <w:pPr>
            <w:spacing w:after="200" w:line="276" w:lineRule="auto"/>
            <w:jc w:val="center"/>
            <w:rPr>
              <w:rFonts w:ascii="Times New Roman" w:hAnsi="Times New Roman" w:cs="Times New Roman"/>
              <w:b/>
              <w:sz w:val="18"/>
              <w:szCs w:val="18"/>
              <w:lang w:val="hr-HR"/>
            </w:rPr>
          </w:pPr>
          <w:r w:rsidRPr="00F947FB">
            <w:rPr>
              <w:rFonts w:ascii="Times New Roman" w:hAnsi="Times New Roman" w:cs="Times New Roman"/>
              <w:b/>
              <w:sz w:val="18"/>
              <w:szCs w:val="18"/>
              <w:lang w:val="hr-HR"/>
            </w:rPr>
            <w:t>Kriterij 1.</w:t>
          </w:r>
        </w:p>
        <w:p w14:paraId="36E016CB" w14:textId="77777777" w:rsidR="008F0EF6" w:rsidRPr="00F947FB" w:rsidRDefault="008F0EF6" w:rsidP="00062319">
          <w:pPr>
            <w:spacing w:after="200" w:line="276" w:lineRule="auto"/>
            <w:jc w:val="center"/>
            <w:rPr>
              <w:rFonts w:ascii="Times New Roman" w:hAnsi="Times New Roman" w:cs="Times New Roman"/>
              <w:b/>
              <w:sz w:val="18"/>
              <w:szCs w:val="18"/>
              <w:lang w:val="hr-HR"/>
            </w:rPr>
          </w:pPr>
          <w:r w:rsidRPr="00F947FB">
            <w:rPr>
              <w:rFonts w:ascii="Times New Roman" w:hAnsi="Times New Roman" w:cs="Times New Roman"/>
              <w:b/>
              <w:sz w:val="18"/>
              <w:szCs w:val="18"/>
              <w:lang w:val="hr-HR"/>
            </w:rPr>
            <w:t>Prihvatljiv Prijavitelj i Partneri</w:t>
          </w:r>
        </w:p>
      </w:tc>
      <w:tc>
        <w:tcPr>
          <w:tcW w:w="2127" w:type="dxa"/>
          <w:shd w:val="clear" w:color="auto" w:fill="8DB3E2" w:themeFill="text2" w:themeFillTint="66"/>
          <w:vAlign w:val="center"/>
        </w:tcPr>
        <w:p w14:paraId="36E016CC" w14:textId="77777777" w:rsidR="008F0EF6" w:rsidRPr="00F947FB" w:rsidRDefault="008F0EF6" w:rsidP="00062319">
          <w:pPr>
            <w:spacing w:after="200" w:line="276" w:lineRule="auto"/>
            <w:jc w:val="center"/>
            <w:rPr>
              <w:rFonts w:ascii="Times New Roman" w:hAnsi="Times New Roman" w:cs="Times New Roman"/>
              <w:b/>
              <w:sz w:val="18"/>
              <w:szCs w:val="18"/>
              <w:lang w:val="hr-HR"/>
            </w:rPr>
          </w:pPr>
          <w:r w:rsidRPr="00F947FB">
            <w:rPr>
              <w:rFonts w:ascii="Times New Roman" w:hAnsi="Times New Roman" w:cs="Times New Roman"/>
              <w:b/>
              <w:sz w:val="18"/>
              <w:szCs w:val="18"/>
              <w:lang w:val="hr-HR"/>
            </w:rPr>
            <w:t>Dokaz</w:t>
          </w:r>
        </w:p>
      </w:tc>
      <w:tc>
        <w:tcPr>
          <w:tcW w:w="1275" w:type="dxa"/>
          <w:shd w:val="clear" w:color="auto" w:fill="8DB3E2" w:themeFill="text2" w:themeFillTint="66"/>
          <w:vAlign w:val="center"/>
        </w:tcPr>
        <w:p w14:paraId="36E016CD" w14:textId="77777777" w:rsidR="008F0EF6" w:rsidRPr="00F947FB" w:rsidRDefault="008F0EF6" w:rsidP="00062319">
          <w:pPr>
            <w:spacing w:after="200" w:line="276" w:lineRule="auto"/>
            <w:jc w:val="center"/>
            <w:rPr>
              <w:rFonts w:ascii="Times New Roman" w:hAnsi="Times New Roman" w:cs="Times New Roman"/>
              <w:b/>
              <w:sz w:val="18"/>
              <w:szCs w:val="18"/>
              <w:lang w:val="hr-HR"/>
            </w:rPr>
          </w:pPr>
          <w:r w:rsidRPr="00F947FB">
            <w:rPr>
              <w:rFonts w:ascii="Times New Roman" w:hAnsi="Times New Roman" w:cs="Times New Roman"/>
              <w:b/>
              <w:sz w:val="18"/>
              <w:szCs w:val="18"/>
              <w:lang w:val="hr-HR"/>
            </w:rPr>
            <w:t>Kriterij 2.</w:t>
          </w:r>
        </w:p>
        <w:p w14:paraId="36E016CE" w14:textId="77777777" w:rsidR="008F0EF6" w:rsidRPr="00F947FB" w:rsidRDefault="008F0EF6" w:rsidP="00062319">
          <w:pPr>
            <w:spacing w:after="200" w:line="276" w:lineRule="auto"/>
            <w:jc w:val="center"/>
            <w:rPr>
              <w:rFonts w:ascii="Times New Roman" w:hAnsi="Times New Roman" w:cs="Times New Roman"/>
              <w:b/>
              <w:sz w:val="18"/>
              <w:szCs w:val="18"/>
              <w:lang w:val="hr-HR"/>
            </w:rPr>
          </w:pPr>
          <w:r w:rsidRPr="00F947FB">
            <w:rPr>
              <w:rFonts w:ascii="Times New Roman" w:hAnsi="Times New Roman" w:cs="Times New Roman"/>
              <w:b/>
              <w:sz w:val="18"/>
              <w:szCs w:val="18"/>
              <w:lang w:val="hr-HR"/>
            </w:rPr>
            <w:t>Učinkovita suradnja u okviru Modela 1.A i B i Modela 2</w:t>
          </w:r>
        </w:p>
      </w:tc>
      <w:tc>
        <w:tcPr>
          <w:tcW w:w="1418" w:type="dxa"/>
          <w:shd w:val="clear" w:color="auto" w:fill="8DB3E2" w:themeFill="text2" w:themeFillTint="66"/>
          <w:vAlign w:val="center"/>
        </w:tcPr>
        <w:p w14:paraId="36E016CF" w14:textId="77777777" w:rsidR="008F0EF6" w:rsidRPr="00F947FB" w:rsidRDefault="008F0EF6" w:rsidP="00062319">
          <w:pPr>
            <w:spacing w:after="200" w:line="276" w:lineRule="auto"/>
            <w:jc w:val="center"/>
            <w:rPr>
              <w:rFonts w:ascii="Times New Roman" w:hAnsi="Times New Roman" w:cs="Times New Roman"/>
              <w:b/>
              <w:sz w:val="18"/>
              <w:szCs w:val="18"/>
              <w:lang w:val="hr-HR"/>
            </w:rPr>
          </w:pPr>
          <w:r w:rsidRPr="00F947FB">
            <w:rPr>
              <w:rFonts w:ascii="Times New Roman" w:hAnsi="Times New Roman" w:cs="Times New Roman"/>
              <w:b/>
              <w:sz w:val="18"/>
              <w:szCs w:val="18"/>
              <w:lang w:val="hr-HR"/>
            </w:rPr>
            <w:t>Dokaz</w:t>
          </w:r>
        </w:p>
      </w:tc>
      <w:tc>
        <w:tcPr>
          <w:tcW w:w="1701" w:type="dxa"/>
          <w:shd w:val="clear" w:color="auto" w:fill="8DB3E2" w:themeFill="text2" w:themeFillTint="66"/>
          <w:vAlign w:val="center"/>
        </w:tcPr>
        <w:p w14:paraId="36E016D0" w14:textId="77777777" w:rsidR="008F0EF6" w:rsidRPr="00F947FB" w:rsidRDefault="008F0EF6" w:rsidP="00062319">
          <w:pPr>
            <w:spacing w:after="200" w:line="276" w:lineRule="auto"/>
            <w:jc w:val="center"/>
            <w:rPr>
              <w:rFonts w:ascii="Times New Roman" w:hAnsi="Times New Roman" w:cs="Times New Roman"/>
              <w:b/>
              <w:sz w:val="18"/>
              <w:szCs w:val="18"/>
              <w:lang w:val="hr-HR"/>
            </w:rPr>
          </w:pPr>
          <w:r w:rsidRPr="00F947FB">
            <w:rPr>
              <w:rFonts w:ascii="Times New Roman" w:hAnsi="Times New Roman" w:cs="Times New Roman"/>
              <w:b/>
              <w:sz w:val="18"/>
              <w:szCs w:val="18"/>
              <w:lang w:val="hr-HR"/>
            </w:rPr>
            <w:t>Kriterij 3.</w:t>
          </w:r>
        </w:p>
        <w:p w14:paraId="36E016D1" w14:textId="77777777" w:rsidR="008F0EF6" w:rsidRPr="00F947FB" w:rsidRDefault="008F0EF6" w:rsidP="00062319">
          <w:pPr>
            <w:spacing w:after="200" w:line="276" w:lineRule="auto"/>
            <w:jc w:val="center"/>
            <w:rPr>
              <w:rFonts w:ascii="Times New Roman" w:hAnsi="Times New Roman" w:cs="Times New Roman"/>
              <w:b/>
              <w:sz w:val="18"/>
              <w:szCs w:val="18"/>
              <w:lang w:val="hr-HR"/>
            </w:rPr>
          </w:pPr>
          <w:r w:rsidRPr="00F947FB">
            <w:rPr>
              <w:rFonts w:ascii="Times New Roman" w:hAnsi="Times New Roman" w:cs="Times New Roman"/>
              <w:b/>
              <w:kern w:val="24"/>
              <w:sz w:val="18"/>
              <w:szCs w:val="18"/>
              <w:lang w:val="hr-HR" w:eastAsia="hr-HR"/>
            </w:rPr>
            <w:t>Relevantnost predloženog CEKOM-a za jačanje konkurentnosti jednog ili više HKK</w:t>
          </w:r>
        </w:p>
      </w:tc>
      <w:tc>
        <w:tcPr>
          <w:tcW w:w="1417" w:type="dxa"/>
          <w:shd w:val="clear" w:color="auto" w:fill="8DB3E2" w:themeFill="text2" w:themeFillTint="66"/>
          <w:vAlign w:val="center"/>
        </w:tcPr>
        <w:p w14:paraId="36E016D2" w14:textId="77777777" w:rsidR="008F0EF6" w:rsidRPr="00F947FB" w:rsidRDefault="008F0EF6" w:rsidP="00062319">
          <w:pPr>
            <w:spacing w:after="200" w:line="276" w:lineRule="auto"/>
            <w:jc w:val="center"/>
            <w:rPr>
              <w:rFonts w:ascii="Times New Roman" w:hAnsi="Times New Roman" w:cs="Times New Roman"/>
              <w:b/>
              <w:sz w:val="18"/>
              <w:szCs w:val="18"/>
              <w:lang w:val="hr-HR"/>
            </w:rPr>
          </w:pPr>
          <w:r w:rsidRPr="00F947FB">
            <w:rPr>
              <w:rFonts w:ascii="Times New Roman" w:hAnsi="Times New Roman" w:cs="Times New Roman"/>
              <w:b/>
              <w:sz w:val="18"/>
              <w:szCs w:val="18"/>
              <w:lang w:val="hr-HR"/>
            </w:rPr>
            <w:t>Dokaz</w:t>
          </w:r>
        </w:p>
      </w:tc>
      <w:tc>
        <w:tcPr>
          <w:tcW w:w="1418" w:type="dxa"/>
          <w:shd w:val="clear" w:color="auto" w:fill="8DB3E2" w:themeFill="text2" w:themeFillTint="66"/>
          <w:vAlign w:val="center"/>
        </w:tcPr>
        <w:p w14:paraId="36E016D3" w14:textId="77777777" w:rsidR="008F0EF6" w:rsidRPr="00F947FB" w:rsidRDefault="008F0EF6" w:rsidP="00062319">
          <w:pPr>
            <w:spacing w:after="200" w:line="276" w:lineRule="auto"/>
            <w:jc w:val="center"/>
            <w:rPr>
              <w:rFonts w:ascii="Times New Roman" w:hAnsi="Times New Roman" w:cs="Times New Roman"/>
              <w:b/>
              <w:sz w:val="18"/>
              <w:szCs w:val="18"/>
              <w:lang w:val="hr-HR"/>
            </w:rPr>
          </w:pPr>
          <w:r w:rsidRPr="00F947FB">
            <w:rPr>
              <w:rFonts w:ascii="Times New Roman" w:hAnsi="Times New Roman" w:cs="Times New Roman"/>
              <w:b/>
              <w:sz w:val="18"/>
              <w:szCs w:val="18"/>
              <w:lang w:val="hr-HR"/>
            </w:rPr>
            <w:t>Kriterij 4.</w:t>
          </w:r>
        </w:p>
        <w:p w14:paraId="36E016D4" w14:textId="77777777" w:rsidR="008F0EF6" w:rsidRPr="00F947FB" w:rsidRDefault="008F0EF6" w:rsidP="00062319">
          <w:pPr>
            <w:spacing w:after="200" w:line="276" w:lineRule="auto"/>
            <w:jc w:val="center"/>
            <w:rPr>
              <w:rFonts w:ascii="Times New Roman" w:hAnsi="Times New Roman" w:cs="Times New Roman"/>
              <w:b/>
              <w:sz w:val="18"/>
              <w:szCs w:val="18"/>
              <w:lang w:val="hr-HR"/>
            </w:rPr>
          </w:pPr>
          <w:r w:rsidRPr="00F947FB">
            <w:rPr>
              <w:rFonts w:ascii="Times New Roman" w:hAnsi="Times New Roman" w:cs="Times New Roman"/>
              <w:b/>
              <w:kern w:val="24"/>
              <w:sz w:val="18"/>
              <w:szCs w:val="18"/>
              <w:lang w:val="hr-HR" w:eastAsia="hr-HR"/>
            </w:rPr>
            <w:t>Relevantnost  CEKOM-a za jedno ili više S3 prioritetnih tematskih i pod-tematskih područja</w:t>
          </w:r>
        </w:p>
      </w:tc>
      <w:tc>
        <w:tcPr>
          <w:tcW w:w="1417" w:type="dxa"/>
          <w:shd w:val="clear" w:color="auto" w:fill="8DB3E2" w:themeFill="text2" w:themeFillTint="66"/>
          <w:vAlign w:val="center"/>
        </w:tcPr>
        <w:p w14:paraId="36E016D5" w14:textId="77777777" w:rsidR="008F0EF6" w:rsidRPr="00F947FB" w:rsidRDefault="008F0EF6" w:rsidP="00062319">
          <w:pPr>
            <w:spacing w:after="200" w:line="276" w:lineRule="auto"/>
            <w:jc w:val="center"/>
            <w:rPr>
              <w:rFonts w:ascii="Times New Roman" w:hAnsi="Times New Roman" w:cs="Times New Roman"/>
              <w:b/>
              <w:sz w:val="18"/>
              <w:szCs w:val="18"/>
              <w:lang w:val="hr-HR"/>
            </w:rPr>
          </w:pPr>
          <w:r w:rsidRPr="00F947FB">
            <w:rPr>
              <w:rFonts w:ascii="Times New Roman" w:hAnsi="Times New Roman" w:cs="Times New Roman"/>
              <w:b/>
              <w:sz w:val="18"/>
              <w:szCs w:val="18"/>
              <w:lang w:val="hr-HR"/>
            </w:rPr>
            <w:t>Dokaz</w:t>
          </w:r>
        </w:p>
      </w:tc>
      <w:tc>
        <w:tcPr>
          <w:tcW w:w="1276" w:type="dxa"/>
          <w:shd w:val="clear" w:color="auto" w:fill="8DB3E2" w:themeFill="text2" w:themeFillTint="66"/>
          <w:vAlign w:val="center"/>
        </w:tcPr>
        <w:p w14:paraId="36E016D6" w14:textId="77777777" w:rsidR="008F0EF6" w:rsidRPr="00F947FB" w:rsidRDefault="008F0EF6" w:rsidP="00062319">
          <w:pPr>
            <w:spacing w:after="200" w:line="276" w:lineRule="auto"/>
            <w:jc w:val="center"/>
            <w:rPr>
              <w:rFonts w:ascii="Times New Roman" w:hAnsi="Times New Roman" w:cs="Times New Roman"/>
              <w:b/>
              <w:sz w:val="18"/>
              <w:szCs w:val="18"/>
              <w:lang w:val="hr-HR"/>
            </w:rPr>
          </w:pPr>
          <w:r w:rsidRPr="00F947FB">
            <w:rPr>
              <w:rFonts w:ascii="Times New Roman" w:hAnsi="Times New Roman" w:cs="Times New Roman"/>
              <w:b/>
              <w:sz w:val="18"/>
              <w:szCs w:val="18"/>
              <w:lang w:val="hr-HR"/>
            </w:rPr>
            <w:t>Kriterij 5.</w:t>
          </w:r>
        </w:p>
        <w:p w14:paraId="36E016D7" w14:textId="77777777" w:rsidR="008F0EF6" w:rsidRPr="00F947FB" w:rsidRDefault="008F0EF6" w:rsidP="00062319">
          <w:pPr>
            <w:spacing w:after="200" w:line="276" w:lineRule="auto"/>
            <w:jc w:val="center"/>
            <w:rPr>
              <w:rFonts w:ascii="Times New Roman" w:hAnsi="Times New Roman" w:cs="Times New Roman"/>
              <w:b/>
              <w:sz w:val="18"/>
              <w:szCs w:val="18"/>
              <w:lang w:val="hr-HR"/>
            </w:rPr>
          </w:pPr>
          <w:r w:rsidRPr="00F947FB">
            <w:rPr>
              <w:rFonts w:ascii="Times New Roman" w:hAnsi="Times New Roman" w:cs="Times New Roman"/>
              <w:b/>
              <w:sz w:val="18"/>
              <w:szCs w:val="18"/>
              <w:lang w:val="hr-HR"/>
            </w:rPr>
            <w:t>Definirane projektne aktivnosti istraživanja i razvoja</w:t>
          </w:r>
        </w:p>
      </w:tc>
      <w:tc>
        <w:tcPr>
          <w:tcW w:w="1276" w:type="dxa"/>
          <w:shd w:val="clear" w:color="auto" w:fill="8DB3E2" w:themeFill="text2" w:themeFillTint="66"/>
          <w:vAlign w:val="center"/>
        </w:tcPr>
        <w:p w14:paraId="36E016D8" w14:textId="77777777" w:rsidR="008F0EF6" w:rsidRPr="00F947FB" w:rsidRDefault="008F0EF6" w:rsidP="00062319">
          <w:pPr>
            <w:spacing w:after="200" w:line="276" w:lineRule="auto"/>
            <w:jc w:val="center"/>
            <w:rPr>
              <w:rFonts w:ascii="Times New Roman" w:hAnsi="Times New Roman" w:cs="Times New Roman"/>
              <w:b/>
              <w:sz w:val="18"/>
              <w:szCs w:val="18"/>
              <w:lang w:val="hr-HR"/>
            </w:rPr>
          </w:pPr>
          <w:r w:rsidRPr="00F947FB">
            <w:rPr>
              <w:rFonts w:ascii="Times New Roman" w:hAnsi="Times New Roman" w:cs="Times New Roman"/>
              <w:b/>
              <w:sz w:val="18"/>
              <w:szCs w:val="18"/>
              <w:lang w:val="hr-HR"/>
            </w:rPr>
            <w:t>Dokaz</w:t>
          </w:r>
        </w:p>
      </w:tc>
    </w:tr>
  </w:tbl>
  <w:p w14:paraId="36E016DA" w14:textId="77777777" w:rsidR="007F4739" w:rsidRPr="009F7A9C" w:rsidRDefault="007F4739" w:rsidP="009F7A9C">
    <w:pPr>
      <w:pStyle w:val="Header"/>
      <w:jc w:val="both"/>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016DB" w14:textId="77777777" w:rsidR="009E0A26" w:rsidRDefault="009E0A26" w:rsidP="009E0A26">
    <w:pPr>
      <w:pStyle w:val="Header"/>
      <w:jc w:val="both"/>
      <w:rPr>
        <w:rFonts w:ascii="Times New Roman" w:hAnsi="Times New Roman" w:cs="Times New Roman"/>
        <w:sz w:val="24"/>
        <w:szCs w:val="24"/>
      </w:rPr>
    </w:pPr>
    <w:r>
      <w:rPr>
        <w:noProof/>
        <w:lang w:val="hr-HR" w:eastAsia="hr-HR"/>
      </w:rPr>
      <w:drawing>
        <wp:inline distT="0" distB="0" distL="0" distR="0" wp14:anchorId="36E016E1" wp14:editId="36E016E2">
          <wp:extent cx="1510748" cy="445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23917" t="38487" r="34227" b="37570"/>
                  <a:stretch/>
                </pic:blipFill>
                <pic:spPr bwMode="auto">
                  <a:xfrm>
                    <a:off x="0" y="0"/>
                    <a:ext cx="1538416" cy="453522"/>
                  </a:xfrm>
                  <a:prstGeom prst="rect">
                    <a:avLst/>
                  </a:prstGeom>
                  <a:ln>
                    <a:noFill/>
                  </a:ln>
                  <a:extLst>
                    <a:ext uri="{53640926-AAD7-44D8-BBD7-CCE9431645EC}">
                      <a14:shadowObscured xmlns:a14="http://schemas.microsoft.com/office/drawing/2010/main"/>
                    </a:ext>
                  </a:extLst>
                </pic:spPr>
              </pic:pic>
            </a:graphicData>
          </a:graphic>
        </wp:inline>
      </w:drawing>
    </w:r>
  </w:p>
  <w:p w14:paraId="36E016DC" w14:textId="77777777" w:rsidR="009E0A26" w:rsidRPr="004907CC" w:rsidRDefault="009E0A26" w:rsidP="009E0A26">
    <w:pPr>
      <w:pStyle w:val="Header"/>
      <w:jc w:val="both"/>
      <w:rPr>
        <w:rFonts w:ascii="Times New Roman" w:hAnsi="Times New Roman" w:cs="Times New Roman"/>
        <w:sz w:val="24"/>
        <w:szCs w:val="24"/>
        <w:lang w:val="hr-HR"/>
      </w:rPr>
    </w:pPr>
    <w:r w:rsidRPr="004907CC">
      <w:rPr>
        <w:rFonts w:ascii="Times New Roman" w:hAnsi="Times New Roman" w:cs="Times New Roman"/>
        <w:sz w:val="24"/>
        <w:szCs w:val="24"/>
        <w:lang w:val="hr-HR"/>
      </w:rPr>
      <w:t>Dodatak 1. Kriteriji koji se moraju ispuniti da bi se dobilo pravo javljanja</w:t>
    </w:r>
    <w:r w:rsidRPr="004907CC">
      <w:rPr>
        <w:rFonts w:ascii="Times New Roman" w:hAnsi="Times New Roman" w:cs="Times New Roman"/>
        <w:bCs/>
        <w:sz w:val="24"/>
        <w:szCs w:val="24"/>
        <w:lang w:val="hr-HR"/>
      </w:rPr>
      <w:t xml:space="preserve"> na</w:t>
    </w:r>
    <w:r w:rsidRPr="004907CC">
      <w:rPr>
        <w:rFonts w:ascii="Times New Roman" w:hAnsi="Times New Roman" w:cs="Times New Roman"/>
        <w:sz w:val="24"/>
        <w:szCs w:val="24"/>
        <w:lang w:val="hr-HR"/>
      </w:rPr>
      <w:t xml:space="preserve"> Ograničeni poziv na dostavu projektnih prijedloga za dodjelu bespovratnih sredstava za </w:t>
    </w:r>
    <w:r w:rsidR="00060F46">
      <w:rPr>
        <w:rFonts w:ascii="Times New Roman" w:hAnsi="Times New Roman" w:cs="Times New Roman"/>
        <w:sz w:val="24"/>
        <w:szCs w:val="24"/>
        <w:lang w:val="hr-HR"/>
      </w:rPr>
      <w:t>P</w:t>
    </w:r>
    <w:r w:rsidRPr="004907CC">
      <w:rPr>
        <w:rFonts w:ascii="Times New Roman" w:hAnsi="Times New Roman" w:cs="Times New Roman"/>
        <w:sz w:val="24"/>
        <w:szCs w:val="24"/>
        <w:lang w:val="hr-HR"/>
      </w:rPr>
      <w:t>odršku razvoju Centara kompetencija</w:t>
    </w:r>
  </w:p>
  <w:p w14:paraId="36E016DD" w14:textId="77777777" w:rsidR="009E0A26" w:rsidRDefault="009E0A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D2969"/>
    <w:multiLevelType w:val="hybridMultilevel"/>
    <w:tmpl w:val="C370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90769"/>
    <w:multiLevelType w:val="hybridMultilevel"/>
    <w:tmpl w:val="12BC07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02F5F08"/>
    <w:multiLevelType w:val="hybridMultilevel"/>
    <w:tmpl w:val="01A44E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F76C16"/>
    <w:multiLevelType w:val="hybridMultilevel"/>
    <w:tmpl w:val="A0CAF7E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islav">
    <w15:presenceInfo w15:providerId="None" w15:userId="Tomislav"/>
  </w15:person>
  <w15:person w15:author="Marina">
    <w15:presenceInfo w15:providerId="None" w15:userId="Mar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21"/>
    <w:rsid w:val="00060F46"/>
    <w:rsid w:val="000621F7"/>
    <w:rsid w:val="00095801"/>
    <w:rsid w:val="00095A8C"/>
    <w:rsid w:val="000B1998"/>
    <w:rsid w:val="000E7729"/>
    <w:rsid w:val="000F0F4F"/>
    <w:rsid w:val="001048C8"/>
    <w:rsid w:val="00137B7B"/>
    <w:rsid w:val="00162E60"/>
    <w:rsid w:val="00170490"/>
    <w:rsid w:val="001B077E"/>
    <w:rsid w:val="001B210B"/>
    <w:rsid w:val="001E683F"/>
    <w:rsid w:val="00222361"/>
    <w:rsid w:val="00255E9E"/>
    <w:rsid w:val="002802E1"/>
    <w:rsid w:val="002840C0"/>
    <w:rsid w:val="0029287F"/>
    <w:rsid w:val="002E51D3"/>
    <w:rsid w:val="00305691"/>
    <w:rsid w:val="003066C6"/>
    <w:rsid w:val="00347E5A"/>
    <w:rsid w:val="00383640"/>
    <w:rsid w:val="0041101C"/>
    <w:rsid w:val="00436624"/>
    <w:rsid w:val="004907CC"/>
    <w:rsid w:val="00494289"/>
    <w:rsid w:val="00546EF6"/>
    <w:rsid w:val="0057696D"/>
    <w:rsid w:val="0058248C"/>
    <w:rsid w:val="00584BD7"/>
    <w:rsid w:val="005A54A8"/>
    <w:rsid w:val="006568FC"/>
    <w:rsid w:val="00691AAF"/>
    <w:rsid w:val="0069465E"/>
    <w:rsid w:val="006E1208"/>
    <w:rsid w:val="00701569"/>
    <w:rsid w:val="00746782"/>
    <w:rsid w:val="00763421"/>
    <w:rsid w:val="007F0C86"/>
    <w:rsid w:val="007F4739"/>
    <w:rsid w:val="00804293"/>
    <w:rsid w:val="008B36A9"/>
    <w:rsid w:val="008F0EF6"/>
    <w:rsid w:val="00916B78"/>
    <w:rsid w:val="00964924"/>
    <w:rsid w:val="00971DA2"/>
    <w:rsid w:val="009A18B9"/>
    <w:rsid w:val="009E0A26"/>
    <w:rsid w:val="009E2D15"/>
    <w:rsid w:val="009F7A9C"/>
    <w:rsid w:val="00A074E3"/>
    <w:rsid w:val="00A141E0"/>
    <w:rsid w:val="00A20D18"/>
    <w:rsid w:val="00A651C1"/>
    <w:rsid w:val="00A6643B"/>
    <w:rsid w:val="00AA48C9"/>
    <w:rsid w:val="00AC6462"/>
    <w:rsid w:val="00AF099E"/>
    <w:rsid w:val="00AF3160"/>
    <w:rsid w:val="00B320E9"/>
    <w:rsid w:val="00B82EFC"/>
    <w:rsid w:val="00B84D6D"/>
    <w:rsid w:val="00B916F2"/>
    <w:rsid w:val="00BA724C"/>
    <w:rsid w:val="00BD3B7B"/>
    <w:rsid w:val="00BD3CE8"/>
    <w:rsid w:val="00BD64AF"/>
    <w:rsid w:val="00BE6490"/>
    <w:rsid w:val="00C0641B"/>
    <w:rsid w:val="00C223C9"/>
    <w:rsid w:val="00C312DA"/>
    <w:rsid w:val="00CF6720"/>
    <w:rsid w:val="00D32F45"/>
    <w:rsid w:val="00D3313F"/>
    <w:rsid w:val="00D427CB"/>
    <w:rsid w:val="00D641DC"/>
    <w:rsid w:val="00DA70D3"/>
    <w:rsid w:val="00E20DC4"/>
    <w:rsid w:val="00E81A34"/>
    <w:rsid w:val="00E83884"/>
    <w:rsid w:val="00E90DEF"/>
    <w:rsid w:val="00EA4391"/>
    <w:rsid w:val="00ED4E88"/>
    <w:rsid w:val="00ED5912"/>
    <w:rsid w:val="00EE0C55"/>
    <w:rsid w:val="00F0517C"/>
    <w:rsid w:val="00F14CA0"/>
    <w:rsid w:val="00F633AB"/>
    <w:rsid w:val="00F90B7F"/>
    <w:rsid w:val="00F947FB"/>
    <w:rsid w:val="00FA5190"/>
    <w:rsid w:val="00FD7088"/>
    <w:rsid w:val="00FE45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0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34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3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421"/>
    <w:rPr>
      <w:rFonts w:ascii="Tahoma" w:hAnsi="Tahoma" w:cs="Tahoma"/>
      <w:sz w:val="16"/>
      <w:szCs w:val="16"/>
    </w:rPr>
  </w:style>
  <w:style w:type="paragraph" w:styleId="FootnoteText">
    <w:name w:val="footnote text"/>
    <w:basedOn w:val="Normal"/>
    <w:link w:val="FootnoteTextChar"/>
    <w:uiPriority w:val="99"/>
    <w:semiHidden/>
    <w:unhideWhenUsed/>
    <w:rsid w:val="002840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40C0"/>
    <w:rPr>
      <w:sz w:val="20"/>
      <w:szCs w:val="20"/>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BVI fnr Car Car,BVI fnr Car"/>
    <w:basedOn w:val="DefaultParagraphFont"/>
    <w:uiPriority w:val="99"/>
    <w:unhideWhenUsed/>
    <w:qFormat/>
    <w:rsid w:val="002840C0"/>
    <w:rPr>
      <w:vertAlign w:val="superscript"/>
    </w:rPr>
  </w:style>
  <w:style w:type="character" w:styleId="Hyperlink">
    <w:name w:val="Hyperlink"/>
    <w:basedOn w:val="DefaultParagraphFont"/>
    <w:uiPriority w:val="99"/>
    <w:unhideWhenUsed/>
    <w:rsid w:val="002840C0"/>
    <w:rPr>
      <w:color w:val="0000FF" w:themeColor="hyperlink"/>
      <w:u w:val="single"/>
    </w:rPr>
  </w:style>
  <w:style w:type="paragraph" w:styleId="Header">
    <w:name w:val="header"/>
    <w:basedOn w:val="Normal"/>
    <w:link w:val="HeaderChar"/>
    <w:uiPriority w:val="99"/>
    <w:unhideWhenUsed/>
    <w:rsid w:val="009F7A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7A9C"/>
  </w:style>
  <w:style w:type="paragraph" w:styleId="Footer">
    <w:name w:val="footer"/>
    <w:basedOn w:val="Normal"/>
    <w:link w:val="FooterChar"/>
    <w:uiPriority w:val="99"/>
    <w:unhideWhenUsed/>
    <w:rsid w:val="009F7A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7A9C"/>
  </w:style>
  <w:style w:type="paragraph" w:styleId="ListParagraph">
    <w:name w:val="List Paragraph"/>
    <w:basedOn w:val="Normal"/>
    <w:link w:val="ListParagraphChar"/>
    <w:uiPriority w:val="34"/>
    <w:qFormat/>
    <w:rsid w:val="00A074E3"/>
    <w:pPr>
      <w:ind w:left="720"/>
      <w:contextualSpacing/>
    </w:pPr>
  </w:style>
  <w:style w:type="character" w:customStyle="1" w:styleId="ListParagraphChar">
    <w:name w:val="List Paragraph Char"/>
    <w:link w:val="ListParagraph"/>
    <w:uiPriority w:val="34"/>
    <w:locked/>
    <w:rsid w:val="00A074E3"/>
  </w:style>
  <w:style w:type="character" w:styleId="CommentReference">
    <w:name w:val="annotation reference"/>
    <w:basedOn w:val="DefaultParagraphFont"/>
    <w:uiPriority w:val="99"/>
    <w:semiHidden/>
    <w:unhideWhenUsed/>
    <w:rsid w:val="00FD7088"/>
    <w:rPr>
      <w:sz w:val="16"/>
      <w:szCs w:val="16"/>
    </w:rPr>
  </w:style>
  <w:style w:type="paragraph" w:styleId="CommentText">
    <w:name w:val="annotation text"/>
    <w:basedOn w:val="Normal"/>
    <w:link w:val="CommentTextChar"/>
    <w:uiPriority w:val="99"/>
    <w:semiHidden/>
    <w:unhideWhenUsed/>
    <w:rsid w:val="00FD7088"/>
    <w:pPr>
      <w:spacing w:line="240" w:lineRule="auto"/>
    </w:pPr>
    <w:rPr>
      <w:sz w:val="20"/>
      <w:szCs w:val="20"/>
    </w:rPr>
  </w:style>
  <w:style w:type="character" w:customStyle="1" w:styleId="CommentTextChar">
    <w:name w:val="Comment Text Char"/>
    <w:basedOn w:val="DefaultParagraphFont"/>
    <w:link w:val="CommentText"/>
    <w:uiPriority w:val="99"/>
    <w:semiHidden/>
    <w:rsid w:val="00FD7088"/>
    <w:rPr>
      <w:sz w:val="20"/>
      <w:szCs w:val="20"/>
    </w:rPr>
  </w:style>
  <w:style w:type="paragraph" w:styleId="CommentSubject">
    <w:name w:val="annotation subject"/>
    <w:basedOn w:val="CommentText"/>
    <w:next w:val="CommentText"/>
    <w:link w:val="CommentSubjectChar"/>
    <w:uiPriority w:val="99"/>
    <w:semiHidden/>
    <w:unhideWhenUsed/>
    <w:rsid w:val="00FD7088"/>
    <w:rPr>
      <w:b/>
      <w:bCs/>
    </w:rPr>
  </w:style>
  <w:style w:type="character" w:customStyle="1" w:styleId="CommentSubjectChar">
    <w:name w:val="Comment Subject Char"/>
    <w:basedOn w:val="CommentTextChar"/>
    <w:link w:val="CommentSubject"/>
    <w:uiPriority w:val="99"/>
    <w:semiHidden/>
    <w:rsid w:val="00FD708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34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3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421"/>
    <w:rPr>
      <w:rFonts w:ascii="Tahoma" w:hAnsi="Tahoma" w:cs="Tahoma"/>
      <w:sz w:val="16"/>
      <w:szCs w:val="16"/>
    </w:rPr>
  </w:style>
  <w:style w:type="paragraph" w:styleId="FootnoteText">
    <w:name w:val="footnote text"/>
    <w:basedOn w:val="Normal"/>
    <w:link w:val="FootnoteTextChar"/>
    <w:uiPriority w:val="99"/>
    <w:semiHidden/>
    <w:unhideWhenUsed/>
    <w:rsid w:val="002840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40C0"/>
    <w:rPr>
      <w:sz w:val="20"/>
      <w:szCs w:val="20"/>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BVI fnr Car Car,BVI fnr Car"/>
    <w:basedOn w:val="DefaultParagraphFont"/>
    <w:uiPriority w:val="99"/>
    <w:unhideWhenUsed/>
    <w:qFormat/>
    <w:rsid w:val="002840C0"/>
    <w:rPr>
      <w:vertAlign w:val="superscript"/>
    </w:rPr>
  </w:style>
  <w:style w:type="character" w:styleId="Hyperlink">
    <w:name w:val="Hyperlink"/>
    <w:basedOn w:val="DefaultParagraphFont"/>
    <w:uiPriority w:val="99"/>
    <w:unhideWhenUsed/>
    <w:rsid w:val="002840C0"/>
    <w:rPr>
      <w:color w:val="0000FF" w:themeColor="hyperlink"/>
      <w:u w:val="single"/>
    </w:rPr>
  </w:style>
  <w:style w:type="paragraph" w:styleId="Header">
    <w:name w:val="header"/>
    <w:basedOn w:val="Normal"/>
    <w:link w:val="HeaderChar"/>
    <w:uiPriority w:val="99"/>
    <w:unhideWhenUsed/>
    <w:rsid w:val="009F7A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7A9C"/>
  </w:style>
  <w:style w:type="paragraph" w:styleId="Footer">
    <w:name w:val="footer"/>
    <w:basedOn w:val="Normal"/>
    <w:link w:val="FooterChar"/>
    <w:uiPriority w:val="99"/>
    <w:unhideWhenUsed/>
    <w:rsid w:val="009F7A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7A9C"/>
  </w:style>
  <w:style w:type="paragraph" w:styleId="ListParagraph">
    <w:name w:val="List Paragraph"/>
    <w:basedOn w:val="Normal"/>
    <w:link w:val="ListParagraphChar"/>
    <w:uiPriority w:val="34"/>
    <w:qFormat/>
    <w:rsid w:val="00A074E3"/>
    <w:pPr>
      <w:ind w:left="720"/>
      <w:contextualSpacing/>
    </w:pPr>
  </w:style>
  <w:style w:type="character" w:customStyle="1" w:styleId="ListParagraphChar">
    <w:name w:val="List Paragraph Char"/>
    <w:link w:val="ListParagraph"/>
    <w:uiPriority w:val="34"/>
    <w:locked/>
    <w:rsid w:val="00A074E3"/>
  </w:style>
  <w:style w:type="character" w:styleId="CommentReference">
    <w:name w:val="annotation reference"/>
    <w:basedOn w:val="DefaultParagraphFont"/>
    <w:uiPriority w:val="99"/>
    <w:semiHidden/>
    <w:unhideWhenUsed/>
    <w:rsid w:val="00FD7088"/>
    <w:rPr>
      <w:sz w:val="16"/>
      <w:szCs w:val="16"/>
    </w:rPr>
  </w:style>
  <w:style w:type="paragraph" w:styleId="CommentText">
    <w:name w:val="annotation text"/>
    <w:basedOn w:val="Normal"/>
    <w:link w:val="CommentTextChar"/>
    <w:uiPriority w:val="99"/>
    <w:semiHidden/>
    <w:unhideWhenUsed/>
    <w:rsid w:val="00FD7088"/>
    <w:pPr>
      <w:spacing w:line="240" w:lineRule="auto"/>
    </w:pPr>
    <w:rPr>
      <w:sz w:val="20"/>
      <w:szCs w:val="20"/>
    </w:rPr>
  </w:style>
  <w:style w:type="character" w:customStyle="1" w:styleId="CommentTextChar">
    <w:name w:val="Comment Text Char"/>
    <w:basedOn w:val="DefaultParagraphFont"/>
    <w:link w:val="CommentText"/>
    <w:uiPriority w:val="99"/>
    <w:semiHidden/>
    <w:rsid w:val="00FD7088"/>
    <w:rPr>
      <w:sz w:val="20"/>
      <w:szCs w:val="20"/>
    </w:rPr>
  </w:style>
  <w:style w:type="paragraph" w:styleId="CommentSubject">
    <w:name w:val="annotation subject"/>
    <w:basedOn w:val="CommentText"/>
    <w:next w:val="CommentText"/>
    <w:link w:val="CommentSubjectChar"/>
    <w:uiPriority w:val="99"/>
    <w:semiHidden/>
    <w:unhideWhenUsed/>
    <w:rsid w:val="00FD7088"/>
    <w:rPr>
      <w:b/>
      <w:bCs/>
    </w:rPr>
  </w:style>
  <w:style w:type="character" w:customStyle="1" w:styleId="CommentSubjectChar">
    <w:name w:val="Comment Subject Char"/>
    <w:basedOn w:val="CommentTextChar"/>
    <w:link w:val="CommentSubject"/>
    <w:uiPriority w:val="99"/>
    <w:semiHidden/>
    <w:rsid w:val="00FD70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6854C3C86770C4BB558ED0DB2F48256" ma:contentTypeVersion="3" ma:contentTypeDescription="Stvaranje novog dokumenta." ma:contentTypeScope="" ma:versionID="73f3ef7cbbb443155516430fd3e70d88">
  <xsd:schema xmlns:xsd="http://www.w3.org/2001/XMLSchema" xmlns:xs="http://www.w3.org/2001/XMLSchema" xmlns:p="http://schemas.microsoft.com/office/2006/metadata/properties" xmlns:ns2="e7897449-8e6f-4cef-be58-e81a4abd4035" targetNamespace="http://schemas.microsoft.com/office/2006/metadata/properties" ma:root="true" ma:fieldsID="88424cc9619e87aa95b86f2c2c791def" ns2:_="">
    <xsd:import namespace="e7897449-8e6f-4cef-be58-e81a4abd40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3646E0-F053-4B87-806E-3095C65FE547}">
  <ds:schemaRefs>
    <ds:schemaRef ds:uri="http://schemas.microsoft.com/sharepoint/v3/contenttype/forms"/>
  </ds:schemaRefs>
</ds:datastoreItem>
</file>

<file path=customXml/itemProps2.xml><?xml version="1.0" encoding="utf-8"?>
<ds:datastoreItem xmlns:ds="http://schemas.openxmlformats.org/officeDocument/2006/customXml" ds:itemID="{EA46BD9C-AE6C-4948-ABFE-E0B64F3790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1050AD-CE54-4CA5-A72A-FD75DC8AE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1861</Words>
  <Characters>10609</Characters>
  <Application>Microsoft Office Word</Application>
  <DocSecurity>0</DocSecurity>
  <Lines>88</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Kasalo Malić</dc:creator>
  <cp:lastModifiedBy>Vedran Olujić</cp:lastModifiedBy>
  <cp:revision>7</cp:revision>
  <cp:lastPrinted>2016-07-19T07:20:00Z</cp:lastPrinted>
  <dcterms:created xsi:type="dcterms:W3CDTF">2016-07-28T07:37:00Z</dcterms:created>
  <dcterms:modified xsi:type="dcterms:W3CDTF">2016-07-29T09:46:00Z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0x01010016854C3C86770C4BB558ED0DB2F48256</vt:lpwstr>
  </property>
</Properties>
</file>