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19" w:rsidRDefault="00F36A19" w:rsidP="00F36A19">
      <w:pPr>
        <w:pStyle w:val="NormalWeb"/>
      </w:pPr>
      <w:r>
        <w:t>Ovo mjesečno izvješće prati promjene u gospodarskom i financijskom stanju te provedbu mjera i aktivnosti izvanredne uprave Agrokora d.d. za izv</w:t>
      </w:r>
      <w:r>
        <w:t>ještajno razdoblje od 11. siječnja do 10. veljače 2018</w:t>
      </w:r>
      <w:r>
        <w:t>. godine.</w:t>
      </w:r>
    </w:p>
    <w:p w:rsidR="00F36A19" w:rsidRDefault="00F36A19" w:rsidP="00F36A19">
      <w:pPr>
        <w:pStyle w:val="NormalWeb"/>
      </w:pPr>
      <w:r>
        <w:t>Zahtjevni postupak financijskog i operativnog restrukturiranja na koji se izvanredna uprava koncerna Agrokor bila usredotočila u prethodnom izvještajnom razdoblju, između 11. svibnja i 10. lipnja 2017. godine, uz realizaciju novog financiranja doveli su do daljnjih pozitivnih pomaka u sveukupnom stanju koncerna, poglavito u pogledu stabilizacije poslovanja društava koncerna i unaprjeđenja likvidnosti.</w:t>
      </w:r>
    </w:p>
    <w:p w:rsidR="00F36A19" w:rsidRDefault="00F36A19" w:rsidP="00F36A19">
      <w:pPr>
        <w:pStyle w:val="NormalWeb"/>
      </w:pPr>
      <w:r>
        <w:t> </w:t>
      </w:r>
    </w:p>
    <w:p w:rsidR="00F36A19" w:rsidRDefault="00F36A19" w:rsidP="00F36A19">
      <w:pPr>
        <w:pStyle w:val="NormalWeb"/>
      </w:pPr>
      <w:r>
        <w:t>Cjelokupno izvješće pročitajte </w:t>
      </w:r>
      <w:r w:rsidRPr="00F36A19">
        <w:t>OVDJE</w:t>
      </w:r>
      <w:r>
        <w:t>.</w:t>
      </w:r>
      <w:bookmarkStart w:id="0" w:name="_GoBack"/>
      <w:bookmarkEnd w:id="0"/>
    </w:p>
    <w:p w:rsidR="00366347" w:rsidRDefault="00366347"/>
    <w:sectPr w:rsidR="0036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19"/>
    <w:rsid w:val="00366347"/>
    <w:rsid w:val="00F3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A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A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2018-02-12T18:52:00Z</dcterms:created>
  <dcterms:modified xsi:type="dcterms:W3CDTF">2018-02-12T18:53:00Z</dcterms:modified>
</cp:coreProperties>
</file>