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6A" w:rsidRPr="00392C37" w:rsidRDefault="00A8006A" w:rsidP="00392C3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1BCD" w:rsidRPr="00392C37" w:rsidRDefault="000E1BCD" w:rsidP="00392C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C37">
        <w:rPr>
          <w:rFonts w:ascii="Times New Roman" w:hAnsi="Times New Roman" w:cs="Times New Roman"/>
          <w:b/>
          <w:sz w:val="32"/>
          <w:szCs w:val="32"/>
        </w:rPr>
        <w:t>Retrospektiva procesa sanacije i restrukturiranja</w:t>
      </w:r>
    </w:p>
    <w:p w:rsidR="000E1BCD" w:rsidRPr="00392C37" w:rsidRDefault="000E1BCD" w:rsidP="00392C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C37">
        <w:rPr>
          <w:rFonts w:ascii="Times New Roman" w:hAnsi="Times New Roman" w:cs="Times New Roman"/>
          <w:b/>
          <w:sz w:val="32"/>
          <w:szCs w:val="32"/>
        </w:rPr>
        <w:t>brodograđevne industrije u Republici Hrvatskoj</w:t>
      </w:r>
    </w:p>
    <w:p w:rsidR="000E1BCD" w:rsidRPr="00392C37" w:rsidRDefault="000E1BCD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CD" w:rsidRPr="00392C37" w:rsidRDefault="000E1BCD" w:rsidP="00392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37">
        <w:rPr>
          <w:rFonts w:ascii="Times New Roman" w:hAnsi="Times New Roman" w:cs="Times New Roman"/>
          <w:b/>
          <w:sz w:val="28"/>
          <w:szCs w:val="28"/>
        </w:rPr>
        <w:t xml:space="preserve">Zatečeno stanje </w:t>
      </w:r>
    </w:p>
    <w:p w:rsidR="00761291" w:rsidRPr="00392C37" w:rsidRDefault="00761291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06A" w:rsidRPr="00392C37" w:rsidRDefault="00A8006A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San</w:t>
      </w:r>
      <w:r w:rsidR="00187D6C" w:rsidRPr="00392C37">
        <w:rPr>
          <w:rFonts w:ascii="Times New Roman" w:hAnsi="Times New Roman" w:cs="Times New Roman"/>
          <w:sz w:val="28"/>
          <w:szCs w:val="28"/>
        </w:rPr>
        <w:t xml:space="preserve">aciju hrvatskih brodogradilišta  </w:t>
      </w:r>
      <w:r w:rsidRPr="00392C37">
        <w:rPr>
          <w:rFonts w:ascii="Times New Roman" w:hAnsi="Times New Roman" w:cs="Times New Roman"/>
          <w:sz w:val="28"/>
          <w:szCs w:val="28"/>
        </w:rPr>
        <w:t>d</w:t>
      </w:r>
      <w:r w:rsidR="00761291" w:rsidRPr="00392C37">
        <w:rPr>
          <w:rFonts w:ascii="Times New Roman" w:hAnsi="Times New Roman" w:cs="Times New Roman"/>
          <w:sz w:val="28"/>
          <w:szCs w:val="28"/>
        </w:rPr>
        <w:t xml:space="preserve">ržava je </w:t>
      </w:r>
      <w:r w:rsidRPr="00392C37">
        <w:rPr>
          <w:rFonts w:ascii="Times New Roman" w:hAnsi="Times New Roman" w:cs="Times New Roman"/>
          <w:sz w:val="28"/>
          <w:szCs w:val="28"/>
        </w:rPr>
        <w:t xml:space="preserve">nastojala provesti </w:t>
      </w:r>
      <w:r w:rsidR="00761291" w:rsidRPr="00392C37">
        <w:rPr>
          <w:rFonts w:ascii="Times New Roman" w:hAnsi="Times New Roman" w:cs="Times New Roman"/>
          <w:sz w:val="28"/>
          <w:szCs w:val="28"/>
        </w:rPr>
        <w:t xml:space="preserve">u dva pokušaja </w:t>
      </w:r>
      <w:r w:rsidRPr="00392C37">
        <w:rPr>
          <w:rFonts w:ascii="Times New Roman" w:hAnsi="Times New Roman" w:cs="Times New Roman"/>
          <w:sz w:val="28"/>
          <w:szCs w:val="28"/>
        </w:rPr>
        <w:t>(1999. i</w:t>
      </w:r>
      <w:r w:rsidR="00187D6C" w:rsidRPr="00392C37">
        <w:rPr>
          <w:rFonts w:ascii="Times New Roman" w:hAnsi="Times New Roman" w:cs="Times New Roman"/>
          <w:sz w:val="28"/>
          <w:szCs w:val="28"/>
        </w:rPr>
        <w:t xml:space="preserve"> 2000.). No, ti pokušaji</w:t>
      </w:r>
      <w:r w:rsidRPr="00392C37">
        <w:rPr>
          <w:rFonts w:ascii="Times New Roman" w:hAnsi="Times New Roman" w:cs="Times New Roman"/>
          <w:sz w:val="28"/>
          <w:szCs w:val="28"/>
        </w:rPr>
        <w:t xml:space="preserve"> </w:t>
      </w:r>
      <w:r w:rsidR="00761291" w:rsidRPr="00392C37">
        <w:rPr>
          <w:rFonts w:ascii="Times New Roman" w:hAnsi="Times New Roman" w:cs="Times New Roman"/>
          <w:sz w:val="28"/>
          <w:szCs w:val="28"/>
        </w:rPr>
        <w:t xml:space="preserve">unatoč znatnim </w:t>
      </w:r>
      <w:r w:rsidR="00187D6C" w:rsidRPr="00392C37">
        <w:rPr>
          <w:rFonts w:ascii="Times New Roman" w:hAnsi="Times New Roman" w:cs="Times New Roman"/>
          <w:sz w:val="28"/>
          <w:szCs w:val="28"/>
        </w:rPr>
        <w:t xml:space="preserve">uloženim </w:t>
      </w:r>
      <w:r w:rsidR="00761291" w:rsidRPr="00392C37">
        <w:rPr>
          <w:rFonts w:ascii="Times New Roman" w:hAnsi="Times New Roman" w:cs="Times New Roman"/>
          <w:sz w:val="28"/>
          <w:szCs w:val="28"/>
        </w:rPr>
        <w:t xml:space="preserve">sredstvima, </w:t>
      </w:r>
      <w:r w:rsidR="00187D6C" w:rsidRPr="00392C37">
        <w:rPr>
          <w:rFonts w:ascii="Times New Roman" w:hAnsi="Times New Roman" w:cs="Times New Roman"/>
          <w:sz w:val="28"/>
          <w:szCs w:val="28"/>
        </w:rPr>
        <w:t xml:space="preserve">nisu doveli do profitabilnosti brodogradilišta koja su u velikoj </w:t>
      </w:r>
      <w:r w:rsidR="00761291" w:rsidRPr="00392C37">
        <w:rPr>
          <w:rFonts w:ascii="Times New Roman" w:hAnsi="Times New Roman" w:cs="Times New Roman"/>
          <w:sz w:val="28"/>
          <w:szCs w:val="28"/>
        </w:rPr>
        <w:t xml:space="preserve">mjeri nastavila negativno poslovati. </w:t>
      </w:r>
    </w:p>
    <w:p w:rsidR="00A8006A" w:rsidRPr="00392C37" w:rsidRDefault="00A8006A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CD" w:rsidRPr="00392C37" w:rsidRDefault="00187D6C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Od 2007. nadalje, počeli</w:t>
      </w:r>
      <w:r w:rsidR="008E4F77" w:rsidRPr="00392C37">
        <w:rPr>
          <w:rFonts w:ascii="Times New Roman" w:hAnsi="Times New Roman" w:cs="Times New Roman"/>
          <w:sz w:val="28"/>
          <w:szCs w:val="28"/>
        </w:rPr>
        <w:t xml:space="preserve"> </w:t>
      </w:r>
      <w:r w:rsidRPr="00392C37">
        <w:rPr>
          <w:rFonts w:ascii="Times New Roman" w:hAnsi="Times New Roman" w:cs="Times New Roman"/>
          <w:sz w:val="28"/>
          <w:szCs w:val="28"/>
        </w:rPr>
        <w:t>su procesi</w:t>
      </w:r>
      <w:r w:rsidR="008E4F77" w:rsidRPr="00392C37">
        <w:rPr>
          <w:rFonts w:ascii="Times New Roman" w:hAnsi="Times New Roman" w:cs="Times New Roman"/>
          <w:sz w:val="28"/>
          <w:szCs w:val="28"/>
        </w:rPr>
        <w:t xml:space="preserve"> restrukturiranja </w:t>
      </w:r>
      <w:r w:rsidR="004353DA" w:rsidRPr="00392C37">
        <w:rPr>
          <w:rFonts w:ascii="Times New Roman" w:hAnsi="Times New Roman" w:cs="Times New Roman"/>
          <w:sz w:val="28"/>
          <w:szCs w:val="28"/>
        </w:rPr>
        <w:t xml:space="preserve">brodogradilišta u poteškoćama </w:t>
      </w:r>
      <w:r w:rsidR="008E4F77" w:rsidRPr="00392C37">
        <w:rPr>
          <w:rFonts w:ascii="Times New Roman" w:hAnsi="Times New Roman" w:cs="Times New Roman"/>
          <w:sz w:val="28"/>
          <w:szCs w:val="28"/>
        </w:rPr>
        <w:t xml:space="preserve">u skladu s pravilima o državnim potporama za sanaciju i restrukturiranje u kontekstu pregovora RH s državama članicama EU.  </w:t>
      </w:r>
      <w:r w:rsidR="00761291" w:rsidRPr="00392C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D6C" w:rsidRPr="00392C37" w:rsidRDefault="00187D6C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D6C" w:rsidRPr="00392C37" w:rsidRDefault="00187D6C" w:rsidP="00392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37">
        <w:rPr>
          <w:rFonts w:ascii="Times New Roman" w:hAnsi="Times New Roman" w:cs="Times New Roman"/>
          <w:b/>
          <w:sz w:val="28"/>
          <w:szCs w:val="28"/>
        </w:rPr>
        <w:t>Sanacije</w:t>
      </w:r>
    </w:p>
    <w:p w:rsidR="00761291" w:rsidRPr="00392C37" w:rsidRDefault="00761291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CD" w:rsidRPr="00392C37" w:rsidRDefault="000E1BCD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  <w:u w:val="single"/>
        </w:rPr>
        <w:t>Prva poduzeta sanacija</w:t>
      </w:r>
      <w:r w:rsidRPr="00392C37">
        <w:rPr>
          <w:rFonts w:ascii="Times New Roman" w:hAnsi="Times New Roman" w:cs="Times New Roman"/>
          <w:sz w:val="28"/>
          <w:szCs w:val="28"/>
        </w:rPr>
        <w:t xml:space="preserve"> hrvatskih brodogradilišta u većinskom vlasništvu države započinje 1999. godine sanacijom brodogradilišta Kraljevica. Nakon Kraljevice 2000. godine na red dolaze Uljanik, 3. MAJ i Brodosplit, a 2001. godine i Brodotrogir. Sanacija je provedena na način da su vjerovnici otpisali svoja potraživanja, a dijelom zamijenili svoja potraživanja za ulog u novoj vlasničkoj strukturi brodogradilišta</w:t>
      </w:r>
      <w:r w:rsidR="00187D6C" w:rsidRPr="00392C37">
        <w:rPr>
          <w:rFonts w:ascii="Times New Roman" w:hAnsi="Times New Roman" w:cs="Times New Roman"/>
          <w:sz w:val="28"/>
          <w:szCs w:val="28"/>
        </w:rPr>
        <w:t>.</w:t>
      </w:r>
      <w:r w:rsidRPr="00392C37">
        <w:rPr>
          <w:rFonts w:ascii="Times New Roman" w:hAnsi="Times New Roman" w:cs="Times New Roman"/>
          <w:sz w:val="28"/>
          <w:szCs w:val="28"/>
        </w:rPr>
        <w:t xml:space="preserve"> </w:t>
      </w:r>
      <w:r w:rsidR="00187D6C" w:rsidRPr="00392C37">
        <w:rPr>
          <w:rFonts w:ascii="Times New Roman" w:hAnsi="Times New Roman" w:cs="Times New Roman"/>
          <w:sz w:val="28"/>
          <w:szCs w:val="28"/>
        </w:rPr>
        <w:t>D</w:t>
      </w:r>
      <w:r w:rsidRPr="00392C37">
        <w:rPr>
          <w:rFonts w:ascii="Times New Roman" w:hAnsi="Times New Roman" w:cs="Times New Roman"/>
          <w:sz w:val="28"/>
          <w:szCs w:val="28"/>
        </w:rPr>
        <w:t xml:space="preserve">ržava je sudjelovala </w:t>
      </w:r>
      <w:r w:rsidR="00187D6C" w:rsidRPr="00392C37">
        <w:rPr>
          <w:rFonts w:ascii="Times New Roman" w:hAnsi="Times New Roman" w:cs="Times New Roman"/>
          <w:sz w:val="28"/>
          <w:szCs w:val="28"/>
        </w:rPr>
        <w:t>u ovoj sanaciji s</w:t>
      </w:r>
      <w:r w:rsidRPr="00392C37">
        <w:rPr>
          <w:rFonts w:ascii="Times New Roman" w:hAnsi="Times New Roman" w:cs="Times New Roman"/>
          <w:sz w:val="28"/>
          <w:szCs w:val="28"/>
        </w:rPr>
        <w:t xml:space="preserve"> okvirno 3,3 milijarde kuna. </w:t>
      </w:r>
    </w:p>
    <w:p w:rsidR="00187D6C" w:rsidRPr="00392C37" w:rsidRDefault="00187D6C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  <w:u w:val="single"/>
        </w:rPr>
        <w:t xml:space="preserve">Druga sanacija </w:t>
      </w:r>
      <w:r w:rsidRPr="00392C37">
        <w:rPr>
          <w:rFonts w:ascii="Times New Roman" w:hAnsi="Times New Roman" w:cs="Times New Roman"/>
          <w:sz w:val="28"/>
          <w:szCs w:val="28"/>
        </w:rPr>
        <w:t xml:space="preserve">brodogradilišta pokreće se </w:t>
      </w:r>
      <w:r w:rsidR="00CC6515" w:rsidRPr="00392C37">
        <w:rPr>
          <w:rFonts w:ascii="Times New Roman" w:hAnsi="Times New Roman" w:cs="Times New Roman"/>
          <w:sz w:val="28"/>
          <w:szCs w:val="28"/>
        </w:rPr>
        <w:t>već 2002. godine kada država osigurava nova sredstva u iznosu od okvirno 2,8 milijardi, b</w:t>
      </w:r>
      <w:r w:rsidR="000E1BCD" w:rsidRPr="00392C37">
        <w:rPr>
          <w:rFonts w:ascii="Times New Roman" w:hAnsi="Times New Roman" w:cs="Times New Roman"/>
          <w:sz w:val="28"/>
          <w:szCs w:val="28"/>
        </w:rPr>
        <w:t xml:space="preserve">udući da navedenim sredstvima </w:t>
      </w:r>
      <w:r w:rsidR="00CC6515" w:rsidRPr="00392C37">
        <w:rPr>
          <w:rFonts w:ascii="Times New Roman" w:hAnsi="Times New Roman" w:cs="Times New Roman"/>
          <w:sz w:val="28"/>
          <w:szCs w:val="28"/>
        </w:rPr>
        <w:t xml:space="preserve">prvom sanacijom </w:t>
      </w:r>
      <w:r w:rsidR="000E1BCD" w:rsidRPr="00392C37">
        <w:rPr>
          <w:rFonts w:ascii="Times New Roman" w:hAnsi="Times New Roman" w:cs="Times New Roman"/>
          <w:sz w:val="28"/>
          <w:szCs w:val="28"/>
        </w:rPr>
        <w:t>brodogradilišta nisu sanirana u cijelosti</w:t>
      </w:r>
      <w:r w:rsidR="00CC6515" w:rsidRPr="00392C37">
        <w:rPr>
          <w:rFonts w:ascii="Times New Roman" w:hAnsi="Times New Roman" w:cs="Times New Roman"/>
          <w:sz w:val="28"/>
          <w:szCs w:val="28"/>
        </w:rPr>
        <w:t>.</w:t>
      </w:r>
    </w:p>
    <w:p w:rsidR="000E1BCD" w:rsidRPr="00392C37" w:rsidRDefault="000E1BCD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Od tog iznosa za sanaciju "3. MAJa" namijenjeno je 803,7 milijuna kuna, za Brodospl</w:t>
      </w:r>
      <w:r w:rsidR="00CC6515" w:rsidRPr="00392C37">
        <w:rPr>
          <w:rFonts w:ascii="Times New Roman" w:hAnsi="Times New Roman" w:cs="Times New Roman"/>
          <w:sz w:val="28"/>
          <w:szCs w:val="28"/>
        </w:rPr>
        <w:t>it 1,75 milijardi kuna, Uljanik 120,8 milijuna kuna, Kraljevicu</w:t>
      </w:r>
      <w:r w:rsidRPr="00392C37">
        <w:rPr>
          <w:rFonts w:ascii="Times New Roman" w:hAnsi="Times New Roman" w:cs="Times New Roman"/>
          <w:sz w:val="28"/>
          <w:szCs w:val="28"/>
        </w:rPr>
        <w:t xml:space="preserve"> </w:t>
      </w:r>
      <w:r w:rsidR="00CC6515" w:rsidRPr="00392C37">
        <w:rPr>
          <w:rFonts w:ascii="Times New Roman" w:hAnsi="Times New Roman" w:cs="Times New Roman"/>
          <w:sz w:val="28"/>
          <w:szCs w:val="28"/>
        </w:rPr>
        <w:t>25,1 milijuna kuna, Brodotrogir</w:t>
      </w:r>
      <w:r w:rsidRPr="00392C37">
        <w:rPr>
          <w:rFonts w:ascii="Times New Roman" w:hAnsi="Times New Roman" w:cs="Times New Roman"/>
          <w:sz w:val="28"/>
          <w:szCs w:val="28"/>
        </w:rPr>
        <w:t xml:space="preserve"> 7</w:t>
      </w:r>
      <w:r w:rsidR="00CC6515" w:rsidRPr="00392C37">
        <w:rPr>
          <w:rFonts w:ascii="Times New Roman" w:hAnsi="Times New Roman" w:cs="Times New Roman"/>
          <w:sz w:val="28"/>
          <w:szCs w:val="28"/>
        </w:rPr>
        <w:t>2,5 milijuna kuna i HB Brodotrogira</w:t>
      </w:r>
      <w:r w:rsidRPr="00392C37">
        <w:rPr>
          <w:rFonts w:ascii="Times New Roman" w:hAnsi="Times New Roman" w:cs="Times New Roman"/>
          <w:sz w:val="28"/>
          <w:szCs w:val="28"/>
        </w:rPr>
        <w:t xml:space="preserve"> 46,48 milijuna kuna. </w:t>
      </w:r>
    </w:p>
    <w:p w:rsidR="000E1BCD" w:rsidRPr="00392C37" w:rsidRDefault="000E1BCD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CD" w:rsidRPr="00392C37" w:rsidRDefault="000E1BCD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Prema planu Vlade </w:t>
      </w:r>
      <w:r w:rsidR="00CC6515" w:rsidRPr="00392C37">
        <w:rPr>
          <w:rFonts w:ascii="Times New Roman" w:hAnsi="Times New Roman" w:cs="Times New Roman"/>
          <w:sz w:val="28"/>
          <w:szCs w:val="28"/>
        </w:rPr>
        <w:t xml:space="preserve">sanacija u brodogradnji u 2002. godini </w:t>
      </w:r>
      <w:r w:rsidRPr="00392C37">
        <w:rPr>
          <w:rFonts w:ascii="Times New Roman" w:hAnsi="Times New Roman" w:cs="Times New Roman"/>
          <w:sz w:val="28"/>
          <w:szCs w:val="28"/>
        </w:rPr>
        <w:t xml:space="preserve">trebala </w:t>
      </w:r>
      <w:r w:rsidR="00CC6515" w:rsidRPr="00392C37">
        <w:rPr>
          <w:rFonts w:ascii="Times New Roman" w:hAnsi="Times New Roman" w:cs="Times New Roman"/>
          <w:sz w:val="28"/>
          <w:szCs w:val="28"/>
        </w:rPr>
        <w:t xml:space="preserve">je </w:t>
      </w:r>
      <w:r w:rsidRPr="00392C37">
        <w:rPr>
          <w:rFonts w:ascii="Times New Roman" w:hAnsi="Times New Roman" w:cs="Times New Roman"/>
          <w:sz w:val="28"/>
          <w:szCs w:val="28"/>
        </w:rPr>
        <w:t xml:space="preserve">stajati </w:t>
      </w:r>
      <w:r w:rsidR="00CC6515" w:rsidRPr="00392C37">
        <w:rPr>
          <w:rFonts w:ascii="Times New Roman" w:hAnsi="Times New Roman" w:cs="Times New Roman"/>
          <w:sz w:val="28"/>
          <w:szCs w:val="28"/>
        </w:rPr>
        <w:t xml:space="preserve">državni proračun  </w:t>
      </w:r>
      <w:r w:rsidRPr="00392C37">
        <w:rPr>
          <w:rFonts w:ascii="Times New Roman" w:hAnsi="Times New Roman" w:cs="Times New Roman"/>
          <w:sz w:val="28"/>
          <w:szCs w:val="28"/>
        </w:rPr>
        <w:t>452,9 milijuna kuna, u 2003. oko 1,189 milijardi kuna, u 2004. 725,5 milijuna, u 2005, 2006. i 2007 godini po oko 57,5 milijuna, te u 2008. 25,2 milijuna kuna. Sveukupno, uz već plaćenih 258,94 milijuna, predviđene financijske mjere od 2002-2008. godine iznosile su 2.8 milijarde kuna.</w:t>
      </w:r>
    </w:p>
    <w:p w:rsidR="000E1BCD" w:rsidRPr="00392C37" w:rsidRDefault="000E1BCD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Na</w:t>
      </w:r>
      <w:r w:rsidR="009D3C9E" w:rsidRPr="00392C37">
        <w:rPr>
          <w:rFonts w:ascii="Times New Roman" w:hAnsi="Times New Roman" w:cs="Times New Roman"/>
          <w:sz w:val="28"/>
          <w:szCs w:val="28"/>
        </w:rPr>
        <w:t>kon provedene sanacije iz</w:t>
      </w:r>
      <w:r w:rsidRPr="00392C37">
        <w:rPr>
          <w:rFonts w:ascii="Times New Roman" w:hAnsi="Times New Roman" w:cs="Times New Roman"/>
          <w:sz w:val="28"/>
          <w:szCs w:val="28"/>
        </w:rPr>
        <w:t xml:space="preserve"> 2002.</w:t>
      </w:r>
      <w:r w:rsidR="009D3C9E" w:rsidRPr="00392C37">
        <w:rPr>
          <w:rFonts w:ascii="Times New Roman" w:hAnsi="Times New Roman" w:cs="Times New Roman"/>
          <w:sz w:val="28"/>
          <w:szCs w:val="28"/>
        </w:rPr>
        <w:t>,</w:t>
      </w:r>
      <w:r w:rsidRPr="00392C37">
        <w:rPr>
          <w:rFonts w:ascii="Times New Roman" w:hAnsi="Times New Roman" w:cs="Times New Roman"/>
          <w:sz w:val="28"/>
          <w:szCs w:val="28"/>
        </w:rPr>
        <w:t xml:space="preserve"> </w:t>
      </w:r>
      <w:r w:rsidR="003941B9" w:rsidRPr="00392C37">
        <w:rPr>
          <w:rFonts w:ascii="Times New Roman" w:hAnsi="Times New Roman" w:cs="Times New Roman"/>
          <w:sz w:val="28"/>
          <w:szCs w:val="28"/>
        </w:rPr>
        <w:t>država više nije</w:t>
      </w:r>
      <w:r w:rsidRPr="00392C37">
        <w:rPr>
          <w:rFonts w:ascii="Times New Roman" w:hAnsi="Times New Roman" w:cs="Times New Roman"/>
          <w:sz w:val="28"/>
          <w:szCs w:val="28"/>
        </w:rPr>
        <w:t xml:space="preserve"> pokretal</w:t>
      </w:r>
      <w:r w:rsidR="003941B9" w:rsidRPr="00392C37">
        <w:rPr>
          <w:rFonts w:ascii="Times New Roman" w:hAnsi="Times New Roman" w:cs="Times New Roman"/>
          <w:sz w:val="28"/>
          <w:szCs w:val="28"/>
        </w:rPr>
        <w:t>a</w:t>
      </w:r>
      <w:r w:rsidRPr="00392C37">
        <w:rPr>
          <w:rFonts w:ascii="Times New Roman" w:hAnsi="Times New Roman" w:cs="Times New Roman"/>
          <w:sz w:val="28"/>
          <w:szCs w:val="28"/>
        </w:rPr>
        <w:t xml:space="preserve"> sanacijske programe </w:t>
      </w:r>
      <w:r w:rsidR="003941B9" w:rsidRPr="00392C37">
        <w:rPr>
          <w:rFonts w:ascii="Times New Roman" w:hAnsi="Times New Roman" w:cs="Times New Roman"/>
          <w:sz w:val="28"/>
          <w:szCs w:val="28"/>
        </w:rPr>
        <w:t>sektora</w:t>
      </w:r>
      <w:r w:rsidRPr="00392C37">
        <w:rPr>
          <w:rFonts w:ascii="Times New Roman" w:hAnsi="Times New Roman" w:cs="Times New Roman"/>
          <w:sz w:val="28"/>
          <w:szCs w:val="28"/>
        </w:rPr>
        <w:t xml:space="preserve"> brodogradnje, ali </w:t>
      </w:r>
      <w:r w:rsidR="003941B9" w:rsidRPr="00392C37">
        <w:rPr>
          <w:rFonts w:ascii="Times New Roman" w:hAnsi="Times New Roman" w:cs="Times New Roman"/>
          <w:sz w:val="28"/>
          <w:szCs w:val="28"/>
        </w:rPr>
        <w:t>je nastavljeno</w:t>
      </w:r>
      <w:r w:rsidR="009D3C9E" w:rsidRPr="00392C37">
        <w:rPr>
          <w:rFonts w:ascii="Times New Roman" w:hAnsi="Times New Roman" w:cs="Times New Roman"/>
          <w:sz w:val="28"/>
          <w:szCs w:val="28"/>
        </w:rPr>
        <w:t xml:space="preserve"> s</w:t>
      </w:r>
      <w:r w:rsidRPr="00392C37">
        <w:rPr>
          <w:rFonts w:ascii="Times New Roman" w:hAnsi="Times New Roman" w:cs="Times New Roman"/>
          <w:sz w:val="28"/>
          <w:szCs w:val="28"/>
        </w:rPr>
        <w:t xml:space="preserve"> praksom pokrića gubitaka brodogradilišta. Tako je Ministarstvo financija u razdoblju </w:t>
      </w:r>
      <w:r w:rsidRPr="00392C37">
        <w:rPr>
          <w:rFonts w:ascii="Times New Roman" w:hAnsi="Times New Roman" w:cs="Times New Roman"/>
          <w:bCs/>
          <w:sz w:val="28"/>
          <w:szCs w:val="28"/>
        </w:rPr>
        <w:t xml:space="preserve">od </w:t>
      </w:r>
      <w:r w:rsidRPr="00392C37">
        <w:rPr>
          <w:rFonts w:ascii="Times New Roman" w:hAnsi="Times New Roman" w:cs="Times New Roman"/>
          <w:sz w:val="28"/>
          <w:szCs w:val="28"/>
        </w:rPr>
        <w:t>29.12.2008.</w:t>
      </w:r>
      <w:r w:rsidRPr="00392C37">
        <w:rPr>
          <w:rFonts w:ascii="Times New Roman" w:hAnsi="Times New Roman" w:cs="Times New Roman"/>
          <w:bCs/>
          <w:sz w:val="28"/>
          <w:szCs w:val="28"/>
        </w:rPr>
        <w:t xml:space="preserve"> do</w:t>
      </w:r>
      <w:r w:rsidR="009D3C9E" w:rsidRPr="00392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C9E" w:rsidRPr="00392C37">
        <w:rPr>
          <w:rFonts w:ascii="Times New Roman" w:hAnsi="Times New Roman" w:cs="Times New Roman"/>
          <w:bCs/>
          <w:sz w:val="28"/>
          <w:szCs w:val="28"/>
        </w:rPr>
        <w:lastRenderedPageBreak/>
        <w:t>31.08. 2010. godine otplatilo 5,069</w:t>
      </w:r>
      <w:r w:rsidRPr="00392C37">
        <w:rPr>
          <w:rFonts w:ascii="Times New Roman" w:hAnsi="Times New Roman" w:cs="Times New Roman"/>
          <w:bCs/>
          <w:sz w:val="28"/>
          <w:szCs w:val="28"/>
        </w:rPr>
        <w:t xml:space="preserve"> milijarde kuna </w:t>
      </w:r>
      <w:r w:rsidRPr="00392C37">
        <w:rPr>
          <w:rFonts w:ascii="Times New Roman" w:hAnsi="Times New Roman" w:cs="Times New Roman"/>
          <w:sz w:val="28"/>
          <w:szCs w:val="28"/>
        </w:rPr>
        <w:t>umjesto brodogradilišta s osnova glavnica i kamata za kredite s državnim jamstvima.</w:t>
      </w:r>
    </w:p>
    <w:p w:rsidR="00761291" w:rsidRPr="00392C37" w:rsidRDefault="00761291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9E" w:rsidRPr="00392C37" w:rsidRDefault="003941B9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Idući pokušaj</w:t>
      </w:r>
      <w:r w:rsidR="009D3C9E" w:rsidRPr="00392C37">
        <w:rPr>
          <w:rFonts w:ascii="Times New Roman" w:hAnsi="Times New Roman" w:cs="Times New Roman"/>
          <w:sz w:val="28"/>
          <w:szCs w:val="28"/>
        </w:rPr>
        <w:t xml:space="preserve"> bila je </w:t>
      </w:r>
      <w:r w:rsidR="00FC09FF" w:rsidRPr="00392C37">
        <w:rPr>
          <w:rFonts w:ascii="Times New Roman" w:hAnsi="Times New Roman" w:cs="Times New Roman"/>
          <w:sz w:val="28"/>
          <w:szCs w:val="28"/>
          <w:u w:val="single"/>
        </w:rPr>
        <w:t xml:space="preserve">najava </w:t>
      </w:r>
      <w:r w:rsidR="00761291" w:rsidRPr="00392C37">
        <w:rPr>
          <w:rFonts w:ascii="Times New Roman" w:hAnsi="Times New Roman" w:cs="Times New Roman"/>
          <w:sz w:val="28"/>
          <w:szCs w:val="28"/>
          <w:u w:val="single"/>
        </w:rPr>
        <w:t>privatizacije</w:t>
      </w:r>
      <w:r w:rsidR="00761291" w:rsidRPr="00392C37">
        <w:rPr>
          <w:rFonts w:ascii="Times New Roman" w:hAnsi="Times New Roman" w:cs="Times New Roman"/>
          <w:sz w:val="28"/>
          <w:szCs w:val="28"/>
        </w:rPr>
        <w:t xml:space="preserve"> </w:t>
      </w:r>
      <w:r w:rsidR="00FC09FF" w:rsidRPr="00392C37">
        <w:rPr>
          <w:rFonts w:ascii="Times New Roman" w:hAnsi="Times New Roman" w:cs="Times New Roman"/>
          <w:sz w:val="28"/>
          <w:szCs w:val="28"/>
        </w:rPr>
        <w:t>brodogradilišta</w:t>
      </w:r>
      <w:r w:rsidR="009D3C9E" w:rsidRPr="00392C37">
        <w:rPr>
          <w:rFonts w:ascii="Times New Roman" w:hAnsi="Times New Roman" w:cs="Times New Roman"/>
          <w:sz w:val="28"/>
          <w:szCs w:val="28"/>
        </w:rPr>
        <w:t xml:space="preserve"> do kraja 2004. kojom je</w:t>
      </w:r>
      <w:r w:rsidR="00126460" w:rsidRPr="00392C37">
        <w:rPr>
          <w:rFonts w:ascii="Times New Roman" w:hAnsi="Times New Roman" w:cs="Times New Roman"/>
          <w:sz w:val="28"/>
          <w:szCs w:val="28"/>
        </w:rPr>
        <w:t xml:space="preserve"> trebalo biti privatizirano najmanje jedno brodogradilište</w:t>
      </w:r>
      <w:r w:rsidR="009D3C9E" w:rsidRPr="00392C37">
        <w:rPr>
          <w:rFonts w:ascii="Times New Roman" w:hAnsi="Times New Roman" w:cs="Times New Roman"/>
          <w:sz w:val="28"/>
          <w:szCs w:val="28"/>
        </w:rPr>
        <w:t>, a zatim ostala.</w:t>
      </w:r>
    </w:p>
    <w:p w:rsidR="00761291" w:rsidRPr="00392C37" w:rsidRDefault="009D3C9E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Najava privatizacije najavljena je </w:t>
      </w:r>
      <w:r w:rsidR="00FC09FF" w:rsidRPr="00392C37">
        <w:rPr>
          <w:rFonts w:ascii="Times New Roman" w:hAnsi="Times New Roman" w:cs="Times New Roman"/>
          <w:sz w:val="28"/>
          <w:szCs w:val="28"/>
        </w:rPr>
        <w:t xml:space="preserve">u Predpristupnom ekonomskom programu u </w:t>
      </w:r>
      <w:r w:rsidR="00FC09FF" w:rsidRPr="00392C37">
        <w:rPr>
          <w:rFonts w:ascii="Times New Roman" w:hAnsi="Times New Roman" w:cs="Times New Roman"/>
          <w:sz w:val="28"/>
          <w:szCs w:val="28"/>
          <w:u w:val="single"/>
        </w:rPr>
        <w:t>2004</w:t>
      </w:r>
      <w:r w:rsidR="00FC09FF" w:rsidRPr="00392C37">
        <w:rPr>
          <w:rFonts w:ascii="Times New Roman" w:hAnsi="Times New Roman" w:cs="Times New Roman"/>
          <w:sz w:val="28"/>
          <w:szCs w:val="28"/>
        </w:rPr>
        <w:t xml:space="preserve">., međutim nije provedena. </w:t>
      </w:r>
    </w:p>
    <w:p w:rsidR="00461F6C" w:rsidRPr="00392C37" w:rsidRDefault="00461F6C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6C" w:rsidRPr="00392C37" w:rsidRDefault="00461F6C" w:rsidP="00392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F6C" w:rsidRPr="00392C37" w:rsidRDefault="00461F6C" w:rsidP="00392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37">
        <w:rPr>
          <w:rFonts w:ascii="Times New Roman" w:hAnsi="Times New Roman" w:cs="Times New Roman"/>
          <w:b/>
          <w:sz w:val="28"/>
          <w:szCs w:val="28"/>
        </w:rPr>
        <w:t>Restrukturiranje brodogradilišta</w:t>
      </w:r>
    </w:p>
    <w:p w:rsidR="00FC09FF" w:rsidRPr="00392C37" w:rsidRDefault="00FC09FF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9E" w:rsidRPr="00392C37" w:rsidRDefault="009D3C9E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Pitanje restrukturiranja hrvatskih brodogradilišta u poteškoćama, postaje jedna od primarnih zadaća RH u Procesu</w:t>
      </w:r>
      <w:r w:rsidR="00FC09FF" w:rsidRPr="00392C37">
        <w:rPr>
          <w:rFonts w:ascii="Times New Roman" w:hAnsi="Times New Roman" w:cs="Times New Roman"/>
          <w:sz w:val="28"/>
          <w:szCs w:val="28"/>
        </w:rPr>
        <w:t xml:space="preserve"> pregovora za pristupanje RH EU, </w:t>
      </w:r>
      <w:r w:rsidR="003B3EFA" w:rsidRPr="00392C37">
        <w:rPr>
          <w:rFonts w:ascii="Times New Roman" w:hAnsi="Times New Roman" w:cs="Times New Roman"/>
          <w:sz w:val="28"/>
          <w:szCs w:val="28"/>
        </w:rPr>
        <w:t xml:space="preserve">sukladno </w:t>
      </w:r>
      <w:r w:rsidR="00FC09FF" w:rsidRPr="00392C37">
        <w:rPr>
          <w:rFonts w:ascii="Times New Roman" w:hAnsi="Times New Roman" w:cs="Times New Roman"/>
          <w:sz w:val="28"/>
          <w:szCs w:val="28"/>
        </w:rPr>
        <w:t xml:space="preserve">odredbama </w:t>
      </w:r>
      <w:r w:rsidR="003B3EFA" w:rsidRPr="00392C37">
        <w:rPr>
          <w:rFonts w:ascii="Times New Roman" w:hAnsi="Times New Roman" w:cs="Times New Roman"/>
          <w:sz w:val="28"/>
          <w:szCs w:val="28"/>
        </w:rPr>
        <w:t xml:space="preserve">članka 70. </w:t>
      </w:r>
      <w:r w:rsidR="00FC09FF" w:rsidRPr="00392C37">
        <w:rPr>
          <w:rFonts w:ascii="Times New Roman" w:hAnsi="Times New Roman" w:cs="Times New Roman"/>
          <w:sz w:val="28"/>
          <w:szCs w:val="28"/>
        </w:rPr>
        <w:t>Sporazuma o stabilizaciji i pridruživanju</w:t>
      </w:r>
      <w:r w:rsidRPr="00392C37">
        <w:rPr>
          <w:rFonts w:ascii="Times New Roman" w:hAnsi="Times New Roman" w:cs="Times New Roman"/>
          <w:sz w:val="28"/>
          <w:szCs w:val="28"/>
        </w:rPr>
        <w:t>.</w:t>
      </w:r>
    </w:p>
    <w:p w:rsidR="003941B9" w:rsidRPr="00392C37" w:rsidRDefault="003B3EFA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Kao mjerilo za otvaranje</w:t>
      </w:r>
      <w:r w:rsidR="009D3C9E" w:rsidRPr="00392C37">
        <w:rPr>
          <w:rFonts w:ascii="Times New Roman" w:hAnsi="Times New Roman" w:cs="Times New Roman"/>
          <w:sz w:val="28"/>
          <w:szCs w:val="28"/>
        </w:rPr>
        <w:t>,</w:t>
      </w:r>
      <w:r w:rsidRPr="00392C37">
        <w:rPr>
          <w:rFonts w:ascii="Times New Roman" w:hAnsi="Times New Roman" w:cs="Times New Roman"/>
          <w:sz w:val="28"/>
          <w:szCs w:val="28"/>
        </w:rPr>
        <w:t xml:space="preserve"> EU traži od RH usvajanje individualnih planova restrukturiranja za svako pojedino brodogradilište. Slijedom toga </w:t>
      </w:r>
      <w:r w:rsidR="00B25B70" w:rsidRPr="00392C37">
        <w:rPr>
          <w:rFonts w:ascii="Times New Roman" w:hAnsi="Times New Roman" w:cs="Times New Roman"/>
          <w:sz w:val="28"/>
          <w:szCs w:val="28"/>
        </w:rPr>
        <w:t xml:space="preserve">sva </w:t>
      </w:r>
      <w:r w:rsidRPr="00392C37">
        <w:rPr>
          <w:rFonts w:ascii="Times New Roman" w:hAnsi="Times New Roman" w:cs="Times New Roman"/>
          <w:sz w:val="28"/>
          <w:szCs w:val="28"/>
          <w:u w:val="single"/>
        </w:rPr>
        <w:t xml:space="preserve">brodogradilišta sama </w:t>
      </w:r>
      <w:r w:rsidR="00B25B70" w:rsidRPr="00392C37">
        <w:rPr>
          <w:rFonts w:ascii="Times New Roman" w:hAnsi="Times New Roman" w:cs="Times New Roman"/>
          <w:sz w:val="28"/>
          <w:szCs w:val="28"/>
          <w:u w:val="single"/>
        </w:rPr>
        <w:t>su izradila</w:t>
      </w:r>
      <w:r w:rsidRPr="00392C37">
        <w:rPr>
          <w:rFonts w:ascii="Times New Roman" w:hAnsi="Times New Roman" w:cs="Times New Roman"/>
          <w:sz w:val="28"/>
          <w:szCs w:val="28"/>
          <w:u w:val="single"/>
        </w:rPr>
        <w:t xml:space="preserve"> svoje planove restrukturiranja 2007. godine</w:t>
      </w:r>
      <w:r w:rsidRPr="00392C37">
        <w:rPr>
          <w:rFonts w:ascii="Times New Roman" w:hAnsi="Times New Roman" w:cs="Times New Roman"/>
          <w:sz w:val="28"/>
          <w:szCs w:val="28"/>
        </w:rPr>
        <w:t>, međutim ovi plan</w:t>
      </w:r>
      <w:r w:rsidR="00B25B70" w:rsidRPr="00392C37">
        <w:rPr>
          <w:rFonts w:ascii="Times New Roman" w:hAnsi="Times New Roman" w:cs="Times New Roman"/>
          <w:sz w:val="28"/>
          <w:szCs w:val="28"/>
        </w:rPr>
        <w:t xml:space="preserve">ovi restrukturiranja </w:t>
      </w:r>
      <w:r w:rsidR="008E4F77" w:rsidRPr="00392C37">
        <w:rPr>
          <w:rFonts w:ascii="Times New Roman" w:hAnsi="Times New Roman" w:cs="Times New Roman"/>
          <w:sz w:val="28"/>
          <w:szCs w:val="28"/>
        </w:rPr>
        <w:t>koje su izradile</w:t>
      </w:r>
      <w:r w:rsidR="003941B9" w:rsidRPr="00392C37">
        <w:rPr>
          <w:rFonts w:ascii="Times New Roman" w:hAnsi="Times New Roman" w:cs="Times New Roman"/>
          <w:sz w:val="28"/>
          <w:szCs w:val="28"/>
        </w:rPr>
        <w:t xml:space="preserve"> uprave samih brodogradilišta </w:t>
      </w:r>
      <w:r w:rsidR="00B25B70" w:rsidRPr="00392C37">
        <w:rPr>
          <w:rFonts w:ascii="Times New Roman" w:hAnsi="Times New Roman" w:cs="Times New Roman"/>
          <w:sz w:val="28"/>
          <w:szCs w:val="28"/>
        </w:rPr>
        <w:t>ocijenjeni su kao neodrživi</w:t>
      </w:r>
      <w:r w:rsidR="008E4F77" w:rsidRPr="00392C37">
        <w:rPr>
          <w:rFonts w:ascii="Times New Roman" w:hAnsi="Times New Roman" w:cs="Times New Roman"/>
          <w:sz w:val="28"/>
          <w:szCs w:val="28"/>
        </w:rPr>
        <w:t xml:space="preserve"> i kao takvi neprovedivi</w:t>
      </w:r>
      <w:r w:rsidR="00B25B70" w:rsidRPr="00392C37">
        <w:rPr>
          <w:rFonts w:ascii="Times New Roman" w:hAnsi="Times New Roman" w:cs="Times New Roman"/>
          <w:sz w:val="28"/>
          <w:szCs w:val="28"/>
        </w:rPr>
        <w:t>.</w:t>
      </w:r>
      <w:r w:rsidR="003941B9" w:rsidRPr="0039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B9" w:rsidRPr="00392C37" w:rsidRDefault="003941B9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9E" w:rsidRPr="00392C37" w:rsidRDefault="009D3C9E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eastAsia="Calibri" w:hAnsi="Times New Roman" w:cs="Times New Roman"/>
          <w:sz w:val="28"/>
          <w:szCs w:val="28"/>
        </w:rPr>
        <w:t>Vlada RH</w:t>
      </w:r>
      <w:r w:rsidR="00442295" w:rsidRPr="00392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C37">
        <w:rPr>
          <w:rFonts w:ascii="Times New Roman" w:hAnsi="Times New Roman" w:cs="Times New Roman"/>
          <w:sz w:val="28"/>
          <w:szCs w:val="28"/>
        </w:rPr>
        <w:t xml:space="preserve">donijela je </w:t>
      </w:r>
      <w:r w:rsidRPr="00392C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21. svibnja 2008. godine </w:t>
      </w:r>
      <w:r w:rsidR="00442295" w:rsidRPr="00392C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odluku o restrukturiranju brodogradilišta u </w:t>
      </w:r>
      <w:r w:rsidR="00442295" w:rsidRPr="00392C37">
        <w:rPr>
          <w:rFonts w:ascii="Times New Roman" w:hAnsi="Times New Roman" w:cs="Times New Roman"/>
          <w:sz w:val="28"/>
          <w:szCs w:val="28"/>
          <w:u w:val="single"/>
        </w:rPr>
        <w:t>teškoćama putem privatizacije</w:t>
      </w:r>
      <w:r w:rsidRPr="00392C3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42295" w:rsidRPr="00392C37">
        <w:rPr>
          <w:rFonts w:ascii="Times New Roman" w:hAnsi="Times New Roman" w:cs="Times New Roman"/>
          <w:sz w:val="28"/>
          <w:szCs w:val="28"/>
        </w:rPr>
        <w:t xml:space="preserve"> slijedom čega su održana sveukupno tri kruga natječaja. </w:t>
      </w:r>
    </w:p>
    <w:p w:rsidR="009D3C9E" w:rsidRPr="00392C37" w:rsidRDefault="00442295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Natječaj za prvi krug objavljen je 1. kolovoza 2009. </w:t>
      </w:r>
      <w:r w:rsidR="00755538" w:rsidRPr="00392C37">
        <w:rPr>
          <w:rFonts w:ascii="Times New Roman" w:hAnsi="Times New Roman" w:cs="Times New Roman"/>
          <w:sz w:val="28"/>
          <w:szCs w:val="28"/>
        </w:rPr>
        <w:t>z</w:t>
      </w:r>
      <w:r w:rsidRPr="00392C37">
        <w:rPr>
          <w:rFonts w:ascii="Times New Roman" w:hAnsi="Times New Roman" w:cs="Times New Roman"/>
          <w:sz w:val="28"/>
          <w:szCs w:val="28"/>
        </w:rPr>
        <w:t xml:space="preserve">a svih šest brodogradilišta, međutim </w:t>
      </w:r>
      <w:r w:rsidR="009265FA" w:rsidRPr="00392C37">
        <w:rPr>
          <w:rFonts w:ascii="Times New Roman" w:hAnsi="Times New Roman" w:cs="Times New Roman"/>
          <w:sz w:val="28"/>
          <w:szCs w:val="28"/>
        </w:rPr>
        <w:t>nije</w:t>
      </w:r>
      <w:r w:rsidRPr="00392C37">
        <w:rPr>
          <w:rFonts w:ascii="Times New Roman" w:hAnsi="Times New Roman" w:cs="Times New Roman"/>
          <w:sz w:val="28"/>
          <w:szCs w:val="28"/>
        </w:rPr>
        <w:t xml:space="preserve"> uspio. </w:t>
      </w:r>
    </w:p>
    <w:p w:rsidR="009D3C9E" w:rsidRPr="00392C37" w:rsidRDefault="009D3C9E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Drugi krug objavljen je 15.02.</w:t>
      </w:r>
      <w:r w:rsidR="00442295" w:rsidRPr="00392C37">
        <w:rPr>
          <w:rFonts w:ascii="Times New Roman" w:hAnsi="Times New Roman" w:cs="Times New Roman"/>
          <w:sz w:val="28"/>
          <w:szCs w:val="28"/>
        </w:rPr>
        <w:t xml:space="preserve">2010. </w:t>
      </w:r>
      <w:r w:rsidR="00AD7815" w:rsidRPr="00392C37">
        <w:rPr>
          <w:rFonts w:ascii="Times New Roman" w:hAnsi="Times New Roman" w:cs="Times New Roman"/>
          <w:sz w:val="28"/>
          <w:szCs w:val="28"/>
        </w:rPr>
        <w:t xml:space="preserve">također </w:t>
      </w:r>
      <w:r w:rsidR="00755538" w:rsidRPr="00392C37">
        <w:rPr>
          <w:rFonts w:ascii="Times New Roman" w:hAnsi="Times New Roman" w:cs="Times New Roman"/>
          <w:sz w:val="28"/>
          <w:szCs w:val="28"/>
        </w:rPr>
        <w:t>za svih šest brodogradilišta u kojem su zaprimljen</w:t>
      </w:r>
      <w:r w:rsidR="00AD7815" w:rsidRPr="00392C37">
        <w:rPr>
          <w:rFonts w:ascii="Times New Roman" w:hAnsi="Times New Roman" w:cs="Times New Roman"/>
          <w:sz w:val="28"/>
          <w:szCs w:val="28"/>
        </w:rPr>
        <w:t>e valjane ponude za Brodotrogir i Brodosplit te 3.MAJ</w:t>
      </w:r>
      <w:r w:rsidR="00B27380" w:rsidRPr="00392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C9E" w:rsidRPr="00392C37" w:rsidRDefault="00B27380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Treći krug objavljen je za </w:t>
      </w:r>
      <w:r w:rsidR="002219A6" w:rsidRPr="00392C37">
        <w:rPr>
          <w:rFonts w:ascii="Times New Roman" w:hAnsi="Times New Roman" w:cs="Times New Roman"/>
          <w:sz w:val="28"/>
          <w:szCs w:val="28"/>
        </w:rPr>
        <w:t>brodogradilište Kraljevica 3.11.2010. jer nije zaprimljena ni jedna ponuda u drugom krugu  i za 3. MAJ, 24.01.2011. jer je investitor koji se javio u drugom krugu odbijen</w:t>
      </w:r>
      <w:r w:rsidR="001D4F04" w:rsidRPr="00392C37">
        <w:rPr>
          <w:rFonts w:ascii="Times New Roman" w:hAnsi="Times New Roman" w:cs="Times New Roman"/>
          <w:sz w:val="28"/>
          <w:szCs w:val="28"/>
        </w:rPr>
        <w:t>,</w:t>
      </w:r>
      <w:r w:rsidR="002219A6" w:rsidRPr="00392C37">
        <w:rPr>
          <w:rFonts w:ascii="Times New Roman" w:hAnsi="Times New Roman" w:cs="Times New Roman"/>
          <w:sz w:val="28"/>
          <w:szCs w:val="28"/>
        </w:rPr>
        <w:t xml:space="preserve"> budući je i sam u međuvremenu postao poduzetnik u poteškoćama.</w:t>
      </w:r>
      <w:r w:rsidR="009265FA" w:rsidRPr="0039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9E" w:rsidRPr="00392C37" w:rsidRDefault="009D3C9E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04" w:rsidRPr="00392C37" w:rsidRDefault="009D3C9E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Dana </w:t>
      </w:r>
      <w:r w:rsidR="008E4F77" w:rsidRPr="00392C37">
        <w:rPr>
          <w:rFonts w:ascii="Times New Roman" w:hAnsi="Times New Roman" w:cs="Times New Roman"/>
          <w:sz w:val="28"/>
          <w:szCs w:val="28"/>
        </w:rPr>
        <w:t>14. prosinca 2010. godine, Europsk</w:t>
      </w:r>
      <w:r w:rsidR="001D4F04" w:rsidRPr="00392C37">
        <w:rPr>
          <w:rFonts w:ascii="Times New Roman" w:hAnsi="Times New Roman" w:cs="Times New Roman"/>
          <w:sz w:val="28"/>
          <w:szCs w:val="28"/>
        </w:rPr>
        <w:t>a</w:t>
      </w:r>
      <w:r w:rsidR="008E4F77" w:rsidRPr="00392C37">
        <w:rPr>
          <w:rFonts w:ascii="Times New Roman" w:hAnsi="Times New Roman" w:cs="Times New Roman"/>
          <w:sz w:val="28"/>
          <w:szCs w:val="28"/>
        </w:rPr>
        <w:t xml:space="preserve"> komisij</w:t>
      </w:r>
      <w:r w:rsidR="001D4F04" w:rsidRPr="00392C37">
        <w:rPr>
          <w:rFonts w:ascii="Times New Roman" w:hAnsi="Times New Roman" w:cs="Times New Roman"/>
          <w:sz w:val="28"/>
          <w:szCs w:val="28"/>
        </w:rPr>
        <w:t>a</w:t>
      </w:r>
      <w:r w:rsidR="008E4F77" w:rsidRPr="00392C37">
        <w:rPr>
          <w:rFonts w:ascii="Times New Roman" w:hAnsi="Times New Roman" w:cs="Times New Roman"/>
          <w:sz w:val="28"/>
          <w:szCs w:val="28"/>
        </w:rPr>
        <w:t xml:space="preserve"> </w:t>
      </w:r>
      <w:r w:rsidR="001D4F04" w:rsidRPr="00392C37">
        <w:rPr>
          <w:rFonts w:ascii="Times New Roman" w:hAnsi="Times New Roman" w:cs="Times New Roman"/>
          <w:sz w:val="28"/>
          <w:szCs w:val="28"/>
        </w:rPr>
        <w:t>o</w:t>
      </w:r>
      <w:r w:rsidR="008E4F77" w:rsidRPr="00392C37">
        <w:rPr>
          <w:rFonts w:ascii="Times New Roman" w:hAnsi="Times New Roman" w:cs="Times New Roman"/>
          <w:sz w:val="28"/>
          <w:szCs w:val="28"/>
        </w:rPr>
        <w:t>c</w:t>
      </w:r>
      <w:r w:rsidR="001D4F04" w:rsidRPr="00392C37">
        <w:rPr>
          <w:rFonts w:ascii="Times New Roman" w:hAnsi="Times New Roman" w:cs="Times New Roman"/>
          <w:sz w:val="28"/>
          <w:szCs w:val="28"/>
        </w:rPr>
        <w:t xml:space="preserve">ijenila je kako se </w:t>
      </w:r>
      <w:r w:rsidR="008E4F77" w:rsidRPr="00392C37">
        <w:rPr>
          <w:rFonts w:ascii="Times New Roman" w:hAnsi="Times New Roman" w:cs="Times New Roman"/>
          <w:sz w:val="28"/>
          <w:szCs w:val="28"/>
        </w:rPr>
        <w:t xml:space="preserve">može smatrati da je </w:t>
      </w:r>
      <w:r w:rsidR="001D4F04" w:rsidRPr="00392C37">
        <w:rPr>
          <w:rFonts w:ascii="Times New Roman" w:hAnsi="Times New Roman" w:cs="Times New Roman"/>
          <w:sz w:val="28"/>
          <w:szCs w:val="28"/>
        </w:rPr>
        <w:t xml:space="preserve">brodogradilište </w:t>
      </w:r>
      <w:r w:rsidR="008E4F77" w:rsidRPr="00392C37">
        <w:rPr>
          <w:rFonts w:ascii="Times New Roman" w:hAnsi="Times New Roman" w:cs="Times New Roman"/>
          <w:sz w:val="28"/>
          <w:szCs w:val="28"/>
        </w:rPr>
        <w:t>Uljanik vratio primljene državne potpore, čime je izašao iz statusa brodogradilišta u teškoćama, te se na njega više ne primjenjuju pravila o državnim potporama za sanaciju i restrukturiranje</w:t>
      </w:r>
      <w:r w:rsidR="001D4F04" w:rsidRPr="00392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F04" w:rsidRPr="00392C37" w:rsidRDefault="001D4F04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9E" w:rsidRPr="00392C37" w:rsidRDefault="009D3C9E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Za </w:t>
      </w:r>
      <w:r w:rsidR="001D4F04" w:rsidRPr="00392C37">
        <w:rPr>
          <w:rFonts w:ascii="Times New Roman" w:hAnsi="Times New Roman" w:cs="Times New Roman"/>
          <w:sz w:val="28"/>
          <w:szCs w:val="28"/>
        </w:rPr>
        <w:t xml:space="preserve">Brodosplit BSO, </w:t>
      </w:r>
      <w:r w:rsidR="001D4F04" w:rsidRPr="00392C37">
        <w:rPr>
          <w:rFonts w:ascii="Times New Roman" w:hAnsi="Times New Roman" w:cs="Times New Roman"/>
          <w:color w:val="000000"/>
          <w:sz w:val="28"/>
          <w:szCs w:val="28"/>
          <w:u w:val="single"/>
        </w:rPr>
        <w:t>Europska komisija je 25. veljače 2011. godine prihvatila Program restrukturiranja investitora DIV d.o.o. Samobor</w:t>
      </w:r>
      <w:r w:rsidR="001D4F04" w:rsidRPr="00392C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4F04" w:rsidRPr="00392C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4F04" w:rsidRPr="00392C37" w:rsidRDefault="001D4F04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eastAsia="Calibri" w:hAnsi="Times New Roman" w:cs="Times New Roman"/>
          <w:sz w:val="28"/>
          <w:szCs w:val="28"/>
        </w:rPr>
        <w:t>Njegovim prih</w:t>
      </w:r>
      <w:r w:rsidR="009D3C9E" w:rsidRPr="00392C37">
        <w:rPr>
          <w:rFonts w:ascii="Times New Roman" w:eastAsia="Calibri" w:hAnsi="Times New Roman" w:cs="Times New Roman"/>
          <w:sz w:val="28"/>
          <w:szCs w:val="28"/>
        </w:rPr>
        <w:t>vaćanjem od strane EK i Agencije</w:t>
      </w:r>
      <w:r w:rsidRPr="00392C37">
        <w:rPr>
          <w:rFonts w:ascii="Times New Roman" w:eastAsia="Calibri" w:hAnsi="Times New Roman" w:cs="Times New Roman"/>
          <w:sz w:val="28"/>
          <w:szCs w:val="28"/>
        </w:rPr>
        <w:t xml:space="preserve"> za zaštitu tržišnog natjecanja, stvoreni su preduvjeti za ulazak u fazu dogovaranja privatizacijskog ugovora između ugovornih strana. </w:t>
      </w:r>
    </w:p>
    <w:p w:rsidR="001D4F04" w:rsidRPr="00392C37" w:rsidRDefault="001D4F04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6C" w:rsidRPr="00392C37" w:rsidRDefault="001D4F04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lastRenderedPageBreak/>
        <w:t>U konačnici</w:t>
      </w:r>
      <w:r w:rsidR="00236FEB" w:rsidRPr="00392C37">
        <w:rPr>
          <w:rFonts w:ascii="Times New Roman" w:hAnsi="Times New Roman" w:cs="Times New Roman"/>
          <w:sz w:val="28"/>
          <w:szCs w:val="28"/>
        </w:rPr>
        <w:t>,</w:t>
      </w:r>
      <w:r w:rsidRPr="00392C37">
        <w:rPr>
          <w:rFonts w:ascii="Times New Roman" w:hAnsi="Times New Roman" w:cs="Times New Roman"/>
          <w:sz w:val="28"/>
          <w:szCs w:val="28"/>
        </w:rPr>
        <w:t xml:space="preserve"> 3</w:t>
      </w:r>
      <w:r w:rsidRPr="00392C37">
        <w:rPr>
          <w:rFonts w:ascii="Times New Roman" w:hAnsi="Times New Roman" w:cs="Times New Roman"/>
          <w:sz w:val="28"/>
          <w:szCs w:val="28"/>
          <w:u w:val="single"/>
        </w:rPr>
        <w:t>0. lipnja 2011. (na dan zatvaranja pregovora RH s EU),</w:t>
      </w:r>
      <w:r w:rsidR="00755538" w:rsidRPr="00392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2C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Europska komisija, </w:t>
      </w:r>
      <w:r w:rsidRPr="00392C37">
        <w:rPr>
          <w:rFonts w:ascii="Times New Roman" w:eastAsia="Calibri" w:hAnsi="Times New Roman" w:cs="Times New Roman"/>
          <w:sz w:val="28"/>
          <w:szCs w:val="28"/>
        </w:rPr>
        <w:t xml:space="preserve">a prethodno i Agencija za zaštitu tržišno natjecanja, </w:t>
      </w:r>
      <w:r w:rsidRPr="00392C37">
        <w:rPr>
          <w:rFonts w:ascii="Times New Roman" w:eastAsia="Calibri" w:hAnsi="Times New Roman" w:cs="Times New Roman"/>
          <w:sz w:val="28"/>
          <w:szCs w:val="28"/>
          <w:u w:val="single"/>
        </w:rPr>
        <w:t>prihvatila je planove restrukturiranja za brodogradilišta 3. MAJ d.o.o., Rijeka, Kraljevicu d.d, Kraljevica i Brodotrogir d.d., Trogir, investitora Jadranska ulaganja</w:t>
      </w:r>
      <w:r w:rsidR="00236FEB" w:rsidRPr="00392C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d.o.o.,</w:t>
      </w:r>
      <w:r w:rsidR="00461F6C" w:rsidRPr="00392C37">
        <w:rPr>
          <w:rFonts w:ascii="Times New Roman" w:eastAsia="Calibri" w:hAnsi="Times New Roman" w:cs="Times New Roman"/>
          <w:sz w:val="28"/>
          <w:szCs w:val="28"/>
        </w:rPr>
        <w:t xml:space="preserve"> nakon čega je trebalo </w:t>
      </w:r>
      <w:r w:rsidR="00236FEB" w:rsidRPr="00392C37">
        <w:rPr>
          <w:rFonts w:ascii="Times New Roman" w:eastAsia="Calibri" w:hAnsi="Times New Roman" w:cs="Times New Roman"/>
          <w:sz w:val="28"/>
          <w:szCs w:val="28"/>
        </w:rPr>
        <w:t>početi s fazom dogovaranja privatizacijskog ugovora</w:t>
      </w:r>
      <w:r w:rsidRPr="00392C37">
        <w:rPr>
          <w:rFonts w:ascii="Times New Roman" w:eastAsia="Calibri" w:hAnsi="Times New Roman" w:cs="Times New Roman"/>
          <w:sz w:val="28"/>
          <w:szCs w:val="28"/>
        </w:rPr>
        <w:t>.</w:t>
      </w:r>
      <w:r w:rsidR="00236FEB" w:rsidRPr="00392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C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1F6C" w:rsidRPr="00392C37" w:rsidRDefault="00461F6C" w:rsidP="0039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EB8" w:rsidRPr="00392C37" w:rsidRDefault="009E24D8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Realizacija</w:t>
      </w:r>
      <w:r w:rsidR="00417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0EB8" w:rsidRPr="00392C37">
        <w:rPr>
          <w:rFonts w:ascii="Times New Roman" w:eastAsia="Calibri" w:hAnsi="Times New Roman" w:cs="Times New Roman"/>
          <w:b/>
          <w:sz w:val="28"/>
          <w:szCs w:val="28"/>
        </w:rPr>
        <w:t xml:space="preserve"> 2012. </w:t>
      </w:r>
    </w:p>
    <w:p w:rsidR="00430EB8" w:rsidRPr="00392C37" w:rsidRDefault="00430EB8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F6C" w:rsidRPr="00392C37" w:rsidRDefault="009C2A8F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37">
        <w:rPr>
          <w:rFonts w:ascii="Times New Roman" w:eastAsia="Calibri" w:hAnsi="Times New Roman" w:cs="Times New Roman"/>
          <w:sz w:val="28"/>
          <w:szCs w:val="28"/>
        </w:rPr>
        <w:t xml:space="preserve">Od kraja lipnja 2011. pa </w:t>
      </w:r>
      <w:r w:rsidR="00236FEB" w:rsidRPr="00392C37">
        <w:rPr>
          <w:rFonts w:ascii="Times New Roman" w:eastAsia="Calibri" w:hAnsi="Times New Roman" w:cs="Times New Roman"/>
          <w:sz w:val="28"/>
          <w:szCs w:val="28"/>
        </w:rPr>
        <w:t xml:space="preserve">do siječnja 2012. nije </w:t>
      </w:r>
      <w:r w:rsidR="00736715" w:rsidRPr="00392C37">
        <w:rPr>
          <w:rFonts w:ascii="Times New Roman" w:eastAsia="Calibri" w:hAnsi="Times New Roman" w:cs="Times New Roman"/>
          <w:sz w:val="28"/>
          <w:szCs w:val="28"/>
        </w:rPr>
        <w:t xml:space="preserve">napravljen </w:t>
      </w:r>
      <w:r w:rsidR="00EA69F1" w:rsidRPr="00392C37">
        <w:rPr>
          <w:rFonts w:ascii="Times New Roman" w:eastAsia="Calibri" w:hAnsi="Times New Roman" w:cs="Times New Roman"/>
          <w:sz w:val="28"/>
          <w:szCs w:val="28"/>
        </w:rPr>
        <w:t xml:space="preserve">važniji </w:t>
      </w:r>
      <w:r w:rsidR="00236FEB" w:rsidRPr="00392C37">
        <w:rPr>
          <w:rFonts w:ascii="Times New Roman" w:eastAsia="Calibri" w:hAnsi="Times New Roman" w:cs="Times New Roman"/>
          <w:sz w:val="28"/>
          <w:szCs w:val="28"/>
        </w:rPr>
        <w:t xml:space="preserve">pomak u </w:t>
      </w:r>
      <w:r w:rsidR="00736715" w:rsidRPr="00392C37">
        <w:rPr>
          <w:rFonts w:ascii="Times New Roman" w:eastAsia="Calibri" w:hAnsi="Times New Roman" w:cs="Times New Roman"/>
          <w:sz w:val="28"/>
          <w:szCs w:val="28"/>
        </w:rPr>
        <w:t xml:space="preserve">nastavku procesa </w:t>
      </w:r>
      <w:r w:rsidR="00461F6C" w:rsidRPr="00392C37">
        <w:rPr>
          <w:rFonts w:ascii="Times New Roman" w:eastAsia="Calibri" w:hAnsi="Times New Roman" w:cs="Times New Roman"/>
          <w:sz w:val="28"/>
          <w:szCs w:val="28"/>
        </w:rPr>
        <w:t>restrukturiranja.</w:t>
      </w:r>
    </w:p>
    <w:p w:rsidR="00461F6C" w:rsidRPr="00392C37" w:rsidRDefault="00461F6C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37">
        <w:rPr>
          <w:rFonts w:ascii="Times New Roman" w:eastAsia="Calibri" w:hAnsi="Times New Roman" w:cs="Times New Roman"/>
          <w:sz w:val="28"/>
          <w:szCs w:val="28"/>
        </w:rPr>
        <w:t>T</w:t>
      </w:r>
      <w:r w:rsidR="00236FEB" w:rsidRPr="00392C37">
        <w:rPr>
          <w:rFonts w:ascii="Times New Roman" w:eastAsia="Calibri" w:hAnsi="Times New Roman" w:cs="Times New Roman"/>
          <w:sz w:val="28"/>
          <w:szCs w:val="28"/>
        </w:rPr>
        <w:t xml:space="preserve">o je rezultiralo povećanjem troškova </w:t>
      </w:r>
      <w:r w:rsidR="009C2A8F" w:rsidRPr="00392C37">
        <w:rPr>
          <w:rFonts w:ascii="Times New Roman" w:eastAsia="Calibri" w:hAnsi="Times New Roman" w:cs="Times New Roman"/>
          <w:sz w:val="28"/>
          <w:szCs w:val="28"/>
        </w:rPr>
        <w:t xml:space="preserve">restrukturiranja brodogradilišta za </w:t>
      </w:r>
      <w:r w:rsidR="00736715" w:rsidRPr="00392C37">
        <w:rPr>
          <w:rFonts w:ascii="Times New Roman" w:eastAsia="Calibri" w:hAnsi="Times New Roman" w:cs="Times New Roman"/>
          <w:sz w:val="28"/>
          <w:szCs w:val="28"/>
        </w:rPr>
        <w:t xml:space="preserve">okvirno </w:t>
      </w:r>
      <w:r w:rsidR="009C2A8F" w:rsidRPr="00392C37">
        <w:rPr>
          <w:rFonts w:ascii="Times New Roman" w:eastAsia="Calibri" w:hAnsi="Times New Roman" w:cs="Times New Roman"/>
          <w:sz w:val="28"/>
          <w:szCs w:val="28"/>
        </w:rPr>
        <w:t>1 milijardu kuna u odnosu na predviđeno</w:t>
      </w:r>
      <w:r w:rsidR="007C00DA" w:rsidRPr="00392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A03" w:rsidRPr="00392C37">
        <w:rPr>
          <w:rFonts w:ascii="Times New Roman" w:eastAsia="Calibri" w:hAnsi="Times New Roman" w:cs="Times New Roman"/>
          <w:sz w:val="28"/>
          <w:szCs w:val="28"/>
        </w:rPr>
        <w:t xml:space="preserve">u odobrenim </w:t>
      </w:r>
      <w:r w:rsidR="007C00DA" w:rsidRPr="00392C37">
        <w:rPr>
          <w:rFonts w:ascii="Times New Roman" w:eastAsia="Calibri" w:hAnsi="Times New Roman" w:cs="Times New Roman"/>
          <w:sz w:val="28"/>
          <w:szCs w:val="28"/>
        </w:rPr>
        <w:t>planovima restrukturiranja</w:t>
      </w:r>
      <w:r w:rsidR="00442A03" w:rsidRPr="00392C37">
        <w:rPr>
          <w:rFonts w:ascii="Times New Roman" w:eastAsia="Calibri" w:hAnsi="Times New Roman" w:cs="Times New Roman"/>
          <w:sz w:val="28"/>
          <w:szCs w:val="28"/>
        </w:rPr>
        <w:t xml:space="preserve"> za sva brodogradilišta</w:t>
      </w:r>
      <w:r w:rsidR="009C2A8F" w:rsidRPr="00392C37">
        <w:rPr>
          <w:rFonts w:ascii="Times New Roman" w:eastAsia="Calibri" w:hAnsi="Times New Roman" w:cs="Times New Roman"/>
          <w:sz w:val="28"/>
          <w:szCs w:val="28"/>
        </w:rPr>
        <w:t>.</w:t>
      </w:r>
      <w:r w:rsidR="00AD3A7A" w:rsidRPr="00392C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3A7A" w:rsidRPr="00392C37" w:rsidRDefault="00442A03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37">
        <w:rPr>
          <w:rFonts w:ascii="Times New Roman" w:eastAsia="Calibri" w:hAnsi="Times New Roman" w:cs="Times New Roman"/>
          <w:sz w:val="28"/>
          <w:szCs w:val="28"/>
        </w:rPr>
        <w:t xml:space="preserve">Stoga je </w:t>
      </w:r>
      <w:r w:rsidR="00461F6C" w:rsidRPr="00392C37">
        <w:rPr>
          <w:rFonts w:ascii="Times New Roman" w:eastAsia="Calibri" w:hAnsi="Times New Roman" w:cs="Times New Roman"/>
          <w:sz w:val="28"/>
          <w:szCs w:val="28"/>
        </w:rPr>
        <w:t xml:space="preserve">bilo </w:t>
      </w:r>
      <w:r w:rsidRPr="00392C37">
        <w:rPr>
          <w:rFonts w:ascii="Times New Roman" w:eastAsia="Calibri" w:hAnsi="Times New Roman" w:cs="Times New Roman"/>
          <w:sz w:val="28"/>
          <w:szCs w:val="28"/>
        </w:rPr>
        <w:t>p</w:t>
      </w:r>
      <w:r w:rsidR="00AD3A7A" w:rsidRPr="00392C37">
        <w:rPr>
          <w:rFonts w:ascii="Times New Roman" w:eastAsia="Calibri" w:hAnsi="Times New Roman" w:cs="Times New Roman"/>
          <w:sz w:val="28"/>
          <w:szCs w:val="28"/>
        </w:rPr>
        <w:t xml:space="preserve">otrebno </w:t>
      </w:r>
      <w:r w:rsidR="00461F6C" w:rsidRPr="00392C37">
        <w:rPr>
          <w:rFonts w:ascii="Times New Roman" w:eastAsia="Calibri" w:hAnsi="Times New Roman" w:cs="Times New Roman"/>
          <w:sz w:val="28"/>
          <w:szCs w:val="28"/>
        </w:rPr>
        <w:t xml:space="preserve">brzo i konkretno početi provoditi predložene modele privatizacije u cilju restrukturiranja brodogradnje </w:t>
      </w:r>
      <w:r w:rsidR="00AD3A7A" w:rsidRPr="00392C37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r w:rsidR="00461F6C" w:rsidRPr="00392C37">
        <w:rPr>
          <w:rFonts w:ascii="Times New Roman" w:eastAsia="Calibri" w:hAnsi="Times New Roman" w:cs="Times New Roman"/>
          <w:sz w:val="28"/>
          <w:szCs w:val="28"/>
        </w:rPr>
        <w:t>stvaranja pretpostavki</w:t>
      </w:r>
      <w:r w:rsidR="00AD3A7A" w:rsidRPr="00392C37">
        <w:rPr>
          <w:rFonts w:ascii="Times New Roman" w:eastAsia="Calibri" w:hAnsi="Times New Roman" w:cs="Times New Roman"/>
          <w:sz w:val="28"/>
          <w:szCs w:val="28"/>
        </w:rPr>
        <w:t xml:space="preserve"> za njegovu održivost</w:t>
      </w:r>
      <w:r w:rsidR="00461F6C" w:rsidRPr="00392C37">
        <w:rPr>
          <w:rFonts w:ascii="Times New Roman" w:eastAsia="Calibri" w:hAnsi="Times New Roman" w:cs="Times New Roman"/>
          <w:sz w:val="28"/>
          <w:szCs w:val="28"/>
        </w:rPr>
        <w:t xml:space="preserve">, najkasnije do kraja lipnja 2013.godine kako bi se </w:t>
      </w:r>
      <w:r w:rsidR="004A6810" w:rsidRPr="00392C37">
        <w:rPr>
          <w:rFonts w:ascii="Times New Roman" w:eastAsia="Calibri" w:hAnsi="Times New Roman" w:cs="Times New Roman"/>
          <w:sz w:val="28"/>
          <w:szCs w:val="28"/>
        </w:rPr>
        <w:t>izbjegle posljedice kršenja Ugovora o pristupanju RH EU</w:t>
      </w:r>
      <w:r w:rsidR="00AD3A7A" w:rsidRPr="00392C37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9C2A8F" w:rsidRPr="00392C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3A7A" w:rsidRPr="00392C37" w:rsidRDefault="00AD3A7A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715" w:rsidRPr="00392C37" w:rsidRDefault="00736715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37">
        <w:rPr>
          <w:rFonts w:ascii="Times New Roman" w:eastAsia="Calibri" w:hAnsi="Times New Roman" w:cs="Times New Roman"/>
          <w:sz w:val="28"/>
          <w:szCs w:val="28"/>
        </w:rPr>
        <w:t xml:space="preserve">Od siječnja 2012. intenzivirani su pregovori u vezi izrade privatizacijskih ugovora s potencijalnim investitorima te je provedeno niz predradnji u cilju ostvarenja pretpostavki za realizaciju ugovora i programa restrukturiranja. </w:t>
      </w:r>
    </w:p>
    <w:p w:rsidR="00461F6C" w:rsidRPr="00392C37" w:rsidRDefault="00461F6C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F6C" w:rsidRPr="00392C37" w:rsidRDefault="00461F6C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2C37">
        <w:rPr>
          <w:rFonts w:ascii="Times New Roman" w:eastAsia="Calibri" w:hAnsi="Times New Roman" w:cs="Times New Roman"/>
          <w:sz w:val="28"/>
          <w:szCs w:val="28"/>
          <w:u w:val="single"/>
        </w:rPr>
        <w:t>Odluke Vlade</w:t>
      </w:r>
    </w:p>
    <w:p w:rsidR="00736715" w:rsidRPr="00392C37" w:rsidRDefault="00736715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F6C" w:rsidRPr="00392C37" w:rsidRDefault="00736715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37">
        <w:rPr>
          <w:rFonts w:ascii="Times New Roman" w:eastAsia="Calibri" w:hAnsi="Times New Roman" w:cs="Times New Roman"/>
          <w:sz w:val="28"/>
          <w:szCs w:val="28"/>
        </w:rPr>
        <w:t>Vlada RH je 22. ožujka donijela niz odluka i zaklj</w:t>
      </w:r>
      <w:r w:rsidR="00F97E05" w:rsidRPr="00392C37">
        <w:rPr>
          <w:rFonts w:ascii="Times New Roman" w:eastAsia="Calibri" w:hAnsi="Times New Roman" w:cs="Times New Roman"/>
          <w:sz w:val="28"/>
          <w:szCs w:val="28"/>
        </w:rPr>
        <w:t xml:space="preserve">učaka te su </w:t>
      </w:r>
      <w:r w:rsidRPr="00392C37">
        <w:rPr>
          <w:rFonts w:ascii="Times New Roman" w:eastAsia="Calibri" w:hAnsi="Times New Roman" w:cs="Times New Roman"/>
          <w:sz w:val="28"/>
          <w:szCs w:val="28"/>
        </w:rPr>
        <w:t>postavljeni inter</w:t>
      </w:r>
      <w:r w:rsidR="00217BD0" w:rsidRPr="00392C37">
        <w:rPr>
          <w:rFonts w:ascii="Times New Roman" w:eastAsia="Calibri" w:hAnsi="Times New Roman" w:cs="Times New Roman"/>
          <w:sz w:val="28"/>
          <w:szCs w:val="28"/>
        </w:rPr>
        <w:t xml:space="preserve">ni rokovi za njihovo ostvarenje. </w:t>
      </w:r>
    </w:p>
    <w:p w:rsidR="004F2037" w:rsidRPr="00392C37" w:rsidRDefault="00217BD0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eastAsia="Calibri" w:hAnsi="Times New Roman" w:cs="Times New Roman"/>
          <w:sz w:val="28"/>
          <w:szCs w:val="28"/>
        </w:rPr>
        <w:t xml:space="preserve">Odlučeno je da se </w:t>
      </w:r>
      <w:r w:rsidR="00430EB8" w:rsidRPr="00392C37">
        <w:rPr>
          <w:rFonts w:ascii="Times New Roman" w:eastAsia="Calibri" w:hAnsi="Times New Roman" w:cs="Times New Roman"/>
          <w:sz w:val="28"/>
          <w:szCs w:val="28"/>
        </w:rPr>
        <w:t>ponuda</w:t>
      </w:r>
      <w:r w:rsidRPr="00392C37">
        <w:rPr>
          <w:rFonts w:ascii="Times New Roman" w:eastAsia="Calibri" w:hAnsi="Times New Roman" w:cs="Times New Roman"/>
          <w:sz w:val="28"/>
          <w:szCs w:val="28"/>
        </w:rPr>
        <w:t xml:space="preserve"> DIV-a d.o.o. Sam</w:t>
      </w:r>
      <w:r w:rsidR="00F97E05" w:rsidRPr="00392C37">
        <w:rPr>
          <w:rFonts w:ascii="Times New Roman" w:eastAsia="Calibri" w:hAnsi="Times New Roman" w:cs="Times New Roman"/>
          <w:sz w:val="28"/>
          <w:szCs w:val="28"/>
        </w:rPr>
        <w:t>o</w:t>
      </w:r>
      <w:r w:rsidRPr="00392C37">
        <w:rPr>
          <w:rFonts w:ascii="Times New Roman" w:eastAsia="Calibri" w:hAnsi="Times New Roman" w:cs="Times New Roman"/>
          <w:sz w:val="28"/>
          <w:szCs w:val="28"/>
        </w:rPr>
        <w:t>bor prihvaća i nastavlja rad na privatizacijskom ugovoru;</w:t>
      </w:r>
      <w:r w:rsidR="00F97E05" w:rsidRPr="00392C37">
        <w:rPr>
          <w:rFonts w:ascii="Times New Roman" w:hAnsi="Times New Roman" w:cs="Times New Roman"/>
          <w:sz w:val="28"/>
          <w:szCs w:val="28"/>
        </w:rPr>
        <w:t xml:space="preserve"> odbijene su ponude društva Jadranska ulaganja za privatizaciju brodogradilišta Brodotrogir i Kraljevica, a ovaj investitor je odustao od svoje ponude za  3. MAJ; odlučeno je o pokretanju stečajnog postupka nad brodogradilištem Kraljevica</w:t>
      </w:r>
      <w:r w:rsidR="004F2037" w:rsidRPr="00392C37">
        <w:rPr>
          <w:rFonts w:ascii="Times New Roman" w:hAnsi="Times New Roman" w:cs="Times New Roman"/>
          <w:sz w:val="28"/>
          <w:szCs w:val="28"/>
        </w:rPr>
        <w:t xml:space="preserve"> (stečajni postupak je otvoren u srpnju)</w:t>
      </w:r>
      <w:r w:rsidR="00DA323F" w:rsidRPr="00392C37">
        <w:rPr>
          <w:rFonts w:ascii="Times New Roman" w:hAnsi="Times New Roman" w:cs="Times New Roman"/>
          <w:sz w:val="28"/>
          <w:szCs w:val="28"/>
        </w:rPr>
        <w:t xml:space="preserve">; </w:t>
      </w:r>
      <w:r w:rsidR="00392C37" w:rsidRPr="00392C37">
        <w:rPr>
          <w:rFonts w:ascii="Times New Roman" w:hAnsi="Times New Roman" w:cs="Times New Roman"/>
          <w:sz w:val="28"/>
          <w:szCs w:val="28"/>
        </w:rPr>
        <w:t>Vlada RH</w:t>
      </w:r>
      <w:r w:rsidR="00DA323F" w:rsidRPr="00392C37">
        <w:rPr>
          <w:rFonts w:ascii="Times New Roman" w:hAnsi="Times New Roman" w:cs="Times New Roman"/>
          <w:sz w:val="28"/>
          <w:szCs w:val="28"/>
        </w:rPr>
        <w:t xml:space="preserve"> primila je na znanje Informaciju o namjeri društva Uljanik d.d. Pula da se privatizira po modelu organiziranog radničkog dioničarstva te dokapitalizacijom</w:t>
      </w:r>
      <w:r w:rsidR="004F2037" w:rsidRPr="00392C37">
        <w:rPr>
          <w:rFonts w:ascii="Times New Roman" w:hAnsi="Times New Roman" w:cs="Times New Roman"/>
          <w:sz w:val="28"/>
          <w:szCs w:val="28"/>
        </w:rPr>
        <w:t xml:space="preserve">.  </w:t>
      </w:r>
      <w:r w:rsidR="00F97E05" w:rsidRPr="0039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37" w:rsidRPr="00392C37" w:rsidRDefault="004F2037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C37" w:rsidRPr="00392C37" w:rsidRDefault="00F97E05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Slijedom navedenih odluka i zaključaka kojim je dan </w:t>
      </w:r>
      <w:r w:rsidR="00392C37" w:rsidRPr="00392C37">
        <w:rPr>
          <w:rFonts w:ascii="Times New Roman" w:hAnsi="Times New Roman" w:cs="Times New Roman"/>
          <w:sz w:val="28"/>
          <w:szCs w:val="28"/>
        </w:rPr>
        <w:t xml:space="preserve">novi smjer restrukturiranja, Vlada RH </w:t>
      </w:r>
      <w:r w:rsidRPr="00392C37">
        <w:rPr>
          <w:rFonts w:ascii="Times New Roman" w:hAnsi="Times New Roman" w:cs="Times New Roman"/>
          <w:sz w:val="28"/>
          <w:szCs w:val="28"/>
        </w:rPr>
        <w:t xml:space="preserve"> je 20</w:t>
      </w:r>
      <w:r w:rsidR="00392C37" w:rsidRPr="00392C37">
        <w:rPr>
          <w:rFonts w:ascii="Times New Roman" w:hAnsi="Times New Roman" w:cs="Times New Roman"/>
          <w:sz w:val="28"/>
          <w:szCs w:val="28"/>
        </w:rPr>
        <w:t>.</w:t>
      </w:r>
      <w:r w:rsidRPr="00392C37">
        <w:rPr>
          <w:rFonts w:ascii="Times New Roman" w:hAnsi="Times New Roman" w:cs="Times New Roman"/>
          <w:sz w:val="28"/>
          <w:szCs w:val="28"/>
        </w:rPr>
        <w:t xml:space="preserve"> lipnja 2012. donijela Zaključak kojim se prima na znanje informacija o prijedlogu modela </w:t>
      </w:r>
      <w:r w:rsidR="00392C37" w:rsidRPr="00392C37">
        <w:rPr>
          <w:rFonts w:ascii="Times New Roman" w:hAnsi="Times New Roman" w:cs="Times New Roman"/>
          <w:sz w:val="28"/>
          <w:szCs w:val="28"/>
        </w:rPr>
        <w:t>za privatizaciju brodogradilišta</w:t>
      </w:r>
      <w:r w:rsidRPr="00392C37">
        <w:rPr>
          <w:rFonts w:ascii="Times New Roman" w:hAnsi="Times New Roman" w:cs="Times New Roman"/>
          <w:sz w:val="28"/>
          <w:szCs w:val="28"/>
        </w:rPr>
        <w:t xml:space="preserve"> 3.MAJ. </w:t>
      </w:r>
    </w:p>
    <w:p w:rsidR="00392C37" w:rsidRPr="00392C37" w:rsidRDefault="00430EB8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Predloženi model pretpostavlja privatizaciju brodogradilišta Uljanik koja se treba odviti u dvije faze. </w:t>
      </w:r>
    </w:p>
    <w:p w:rsidR="00392C37" w:rsidRPr="00392C37" w:rsidRDefault="00430EB8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lastRenderedPageBreak/>
        <w:t>Prva faza: radničko dioničarstvo; kada bi se radnicima</w:t>
      </w:r>
      <w:r w:rsidRPr="00392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C37">
        <w:rPr>
          <w:rFonts w:ascii="Times New Roman" w:hAnsi="Times New Roman" w:cs="Times New Roman"/>
          <w:sz w:val="28"/>
          <w:szCs w:val="28"/>
        </w:rPr>
        <w:t xml:space="preserve">po povoljnim uvjetima, ponudile dionice Uljanika iz portfelja države i to najmanje 39% temeljnog kapitala. </w:t>
      </w:r>
    </w:p>
    <w:p w:rsidR="00392C37" w:rsidRPr="00392C37" w:rsidRDefault="00430EB8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Druga faza: dokapitalizacija; kada bi se putem javnog poziva za dokapitalizaciju Uljanika d.d. pozvali zainteresirani ulagači da dokapitaliziraju društvo.</w:t>
      </w:r>
      <w:r w:rsidR="00CA6FB0" w:rsidRPr="0039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EB8" w:rsidRPr="00392C37" w:rsidRDefault="00CA6FB0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Nakon toga, u</w:t>
      </w:r>
      <w:r w:rsidR="00392C37" w:rsidRPr="00392C37">
        <w:rPr>
          <w:rFonts w:ascii="Times New Roman" w:hAnsi="Times New Roman" w:cs="Times New Roman"/>
          <w:sz w:val="28"/>
          <w:szCs w:val="28"/>
        </w:rPr>
        <w:t xml:space="preserve"> cilju privatizacije 3.</w:t>
      </w:r>
      <w:r w:rsidRPr="00392C37">
        <w:rPr>
          <w:rFonts w:ascii="Times New Roman" w:hAnsi="Times New Roman" w:cs="Times New Roman"/>
          <w:sz w:val="28"/>
          <w:szCs w:val="28"/>
        </w:rPr>
        <w:t>MAJ-a; temeljem čl. 36. Zakona o upravljanju državnom imovinom (NN br. 145/10)</w:t>
      </w:r>
      <w:r w:rsidR="00392C37" w:rsidRPr="00392C37">
        <w:rPr>
          <w:rFonts w:ascii="Times New Roman" w:hAnsi="Times New Roman" w:cs="Times New Roman"/>
          <w:sz w:val="28"/>
          <w:szCs w:val="28"/>
        </w:rPr>
        <w:t>,</w:t>
      </w:r>
      <w:r w:rsidR="00CB1F9C" w:rsidRPr="00392C37">
        <w:rPr>
          <w:rFonts w:ascii="Times New Roman" w:hAnsi="Times New Roman" w:cs="Times New Roman"/>
          <w:sz w:val="28"/>
          <w:szCs w:val="28"/>
        </w:rPr>
        <w:t xml:space="preserve"> Uljanik bi predao ponudu slijedom koje bi </w:t>
      </w:r>
      <w:r w:rsidR="00392C37" w:rsidRPr="00392C37">
        <w:rPr>
          <w:rFonts w:ascii="Times New Roman" w:hAnsi="Times New Roman" w:cs="Times New Roman"/>
          <w:sz w:val="28"/>
          <w:szCs w:val="28"/>
        </w:rPr>
        <w:t>Vlada RH</w:t>
      </w:r>
      <w:r w:rsidRPr="00392C37">
        <w:rPr>
          <w:rFonts w:ascii="Times New Roman" w:hAnsi="Times New Roman" w:cs="Times New Roman"/>
          <w:sz w:val="28"/>
          <w:szCs w:val="28"/>
        </w:rPr>
        <w:t xml:space="preserve"> sklopila s Uljanikom ugovor o kupoprodaji i prijenosu 1.051.038 dionica društva 3. MAJ. </w:t>
      </w:r>
    </w:p>
    <w:p w:rsidR="00021925" w:rsidRPr="00392C37" w:rsidRDefault="00021B4B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Tijekom lipnja, dva investitora, </w:t>
      </w:r>
      <w:r w:rsidRPr="00392C37">
        <w:rPr>
          <w:rFonts w:ascii="Times New Roman" w:eastAsia="Calibri" w:hAnsi="Times New Roman" w:cs="Times New Roman"/>
          <w:color w:val="000000"/>
          <w:sz w:val="28"/>
          <w:szCs w:val="28"/>
        </w:rPr>
        <w:t>More Trogir d.o.o</w:t>
      </w:r>
      <w:r w:rsidRPr="00392C37">
        <w:rPr>
          <w:rFonts w:ascii="Times New Roman" w:hAnsi="Times New Roman" w:cs="Times New Roman"/>
          <w:sz w:val="28"/>
          <w:szCs w:val="28"/>
        </w:rPr>
        <w:t xml:space="preserve"> i </w:t>
      </w:r>
      <w:r w:rsidRPr="00392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Kermas energija d.o.o., Zagreb</w:t>
      </w:r>
      <w:r w:rsidRPr="00392C37">
        <w:rPr>
          <w:rFonts w:ascii="Times New Roman" w:hAnsi="Times New Roman" w:cs="Times New Roman"/>
          <w:sz w:val="28"/>
          <w:szCs w:val="28"/>
        </w:rPr>
        <w:t xml:space="preserve"> iskazala su interes za privatizaci</w:t>
      </w:r>
      <w:r w:rsidR="00430EB8" w:rsidRPr="00392C37">
        <w:rPr>
          <w:rFonts w:ascii="Times New Roman" w:hAnsi="Times New Roman" w:cs="Times New Roman"/>
          <w:sz w:val="28"/>
          <w:szCs w:val="28"/>
        </w:rPr>
        <w:t>ju brodogradilišta Brodotrogir dostavivši službeno</w:t>
      </w:r>
      <w:r w:rsidRPr="00392C37">
        <w:rPr>
          <w:rFonts w:ascii="Times New Roman" w:hAnsi="Times New Roman" w:cs="Times New Roman"/>
          <w:sz w:val="28"/>
          <w:szCs w:val="28"/>
        </w:rPr>
        <w:t xml:space="preserve"> svoje ponude, o </w:t>
      </w:r>
      <w:r w:rsidR="00430EB8" w:rsidRPr="00392C37">
        <w:rPr>
          <w:rFonts w:ascii="Times New Roman" w:hAnsi="Times New Roman" w:cs="Times New Roman"/>
          <w:sz w:val="28"/>
          <w:szCs w:val="28"/>
        </w:rPr>
        <w:t xml:space="preserve">čijem </w:t>
      </w:r>
      <w:r w:rsidRPr="00392C37">
        <w:rPr>
          <w:rFonts w:ascii="Times New Roman" w:hAnsi="Times New Roman" w:cs="Times New Roman"/>
          <w:sz w:val="28"/>
          <w:szCs w:val="28"/>
        </w:rPr>
        <w:t xml:space="preserve">odabiru </w:t>
      </w:r>
      <w:r w:rsidR="004255B0" w:rsidRPr="00392C37">
        <w:rPr>
          <w:rFonts w:ascii="Times New Roman" w:hAnsi="Times New Roman" w:cs="Times New Roman"/>
          <w:sz w:val="28"/>
          <w:szCs w:val="28"/>
        </w:rPr>
        <w:t>je</w:t>
      </w:r>
      <w:r w:rsidR="00392C37" w:rsidRPr="00392C37">
        <w:rPr>
          <w:rFonts w:ascii="Times New Roman" w:hAnsi="Times New Roman" w:cs="Times New Roman"/>
          <w:sz w:val="28"/>
          <w:szCs w:val="28"/>
        </w:rPr>
        <w:t xml:space="preserve"> na današnjoj sjednici </w:t>
      </w:r>
      <w:r w:rsidR="004255B0" w:rsidRPr="00392C37">
        <w:rPr>
          <w:rFonts w:ascii="Times New Roman" w:hAnsi="Times New Roman" w:cs="Times New Roman"/>
          <w:sz w:val="28"/>
          <w:szCs w:val="28"/>
        </w:rPr>
        <w:t>odlučila</w:t>
      </w:r>
      <w:r w:rsidR="00392C37" w:rsidRPr="00392C37">
        <w:rPr>
          <w:rFonts w:ascii="Times New Roman" w:hAnsi="Times New Roman" w:cs="Times New Roman"/>
          <w:sz w:val="28"/>
          <w:szCs w:val="28"/>
        </w:rPr>
        <w:t xml:space="preserve"> Vlada RH</w:t>
      </w:r>
      <w:r w:rsidRPr="00392C37">
        <w:rPr>
          <w:rFonts w:ascii="Times New Roman" w:hAnsi="Times New Roman" w:cs="Times New Roman"/>
          <w:sz w:val="28"/>
          <w:szCs w:val="28"/>
        </w:rPr>
        <w:t xml:space="preserve">. </w:t>
      </w:r>
      <w:r w:rsidR="00021925" w:rsidRPr="0039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37" w:rsidRPr="00392C37" w:rsidRDefault="00392C37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C37" w:rsidRPr="00392C37" w:rsidRDefault="00392C37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  <w:u w:val="single"/>
        </w:rPr>
        <w:t>Zaključno,</w:t>
      </w:r>
      <w:r w:rsidRPr="00392C37">
        <w:rPr>
          <w:rFonts w:ascii="Times New Roman" w:hAnsi="Times New Roman" w:cs="Times New Roman"/>
          <w:sz w:val="28"/>
          <w:szCs w:val="28"/>
        </w:rPr>
        <w:t xml:space="preserve"> </w:t>
      </w:r>
      <w:r w:rsidR="00062CEB" w:rsidRPr="00392C37">
        <w:rPr>
          <w:rFonts w:ascii="Times New Roman" w:hAnsi="Times New Roman" w:cs="Times New Roman"/>
          <w:sz w:val="28"/>
          <w:szCs w:val="28"/>
        </w:rPr>
        <w:t>za očekivati je da će kroz programe restrukturiranja u budućem petogodišnjem razdoblju državni proračun u brodogradnju morati uložiti dodatnih oko 2,5 milijarde kuna ili oko 500 milijuna kuna godišnje, što je neusporedivo manje u odnosu na prosječne iznose u ranijim godinama kada je to prosječno iznosilo 1,</w:t>
      </w:r>
      <w:r w:rsidRPr="00392C37">
        <w:rPr>
          <w:rFonts w:ascii="Times New Roman" w:hAnsi="Times New Roman" w:cs="Times New Roman"/>
          <w:sz w:val="28"/>
          <w:szCs w:val="28"/>
        </w:rPr>
        <w:t>4</w:t>
      </w:r>
      <w:r w:rsidR="00062CEB" w:rsidRPr="00392C37">
        <w:rPr>
          <w:rFonts w:ascii="Times New Roman" w:hAnsi="Times New Roman" w:cs="Times New Roman"/>
          <w:sz w:val="28"/>
          <w:szCs w:val="28"/>
        </w:rPr>
        <w:t xml:space="preserve"> mrd kuna godišnje. </w:t>
      </w:r>
      <w:r w:rsidR="00EE6140">
        <w:rPr>
          <w:rFonts w:ascii="Times New Roman" w:hAnsi="Times New Roman" w:cs="Times New Roman"/>
          <w:sz w:val="28"/>
          <w:szCs w:val="28"/>
        </w:rPr>
        <w:t>(vidi tablicu)</w:t>
      </w:r>
    </w:p>
    <w:p w:rsidR="00062CEB" w:rsidRPr="00392C37" w:rsidRDefault="00062CEB" w:rsidP="00392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Nakon završetka procesa restrukturiranja sav rizik poslovanja ostaje na privatnom vlasniku. Država će, nakon izvršenog restrukturiranja, i dalje, sukladno pravilima o potporama u brodogradnji, pratiti brodogradilišta kroz dozvoljene potpore za primjenu inovacija, primjenu novih tehnologija i slično</w:t>
      </w:r>
      <w:r w:rsidR="00392C37" w:rsidRPr="00392C37">
        <w:rPr>
          <w:rFonts w:ascii="Times New Roman" w:hAnsi="Times New Roman" w:cs="Times New Roman"/>
          <w:sz w:val="28"/>
          <w:szCs w:val="28"/>
        </w:rPr>
        <w:t>,</w:t>
      </w:r>
      <w:r w:rsidRPr="00392C37">
        <w:rPr>
          <w:rFonts w:ascii="Times New Roman" w:hAnsi="Times New Roman" w:cs="Times New Roman"/>
          <w:sz w:val="28"/>
          <w:szCs w:val="28"/>
        </w:rPr>
        <w:t xml:space="preserve"> za što će brodogradilišta vršiti pojedinačnu prijavu. </w:t>
      </w:r>
    </w:p>
    <w:p w:rsidR="00062CEB" w:rsidRPr="00392C37" w:rsidRDefault="00062CEB" w:rsidP="0039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F" w:rsidRPr="00392C37" w:rsidRDefault="004B428F" w:rsidP="00392C37">
      <w:pPr>
        <w:tabs>
          <w:tab w:val="left" w:pos="0"/>
          <w:tab w:val="left" w:pos="1134"/>
          <w:tab w:val="left" w:pos="2268"/>
          <w:tab w:val="left" w:pos="2835"/>
          <w:tab w:val="left" w:pos="918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901" w:rsidRPr="00392C37" w:rsidRDefault="002C0901" w:rsidP="00392C37">
      <w:pPr>
        <w:tabs>
          <w:tab w:val="left" w:pos="0"/>
          <w:tab w:val="left" w:pos="1134"/>
          <w:tab w:val="left" w:pos="2268"/>
          <w:tab w:val="left" w:pos="2835"/>
          <w:tab w:val="left" w:pos="9180"/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b/>
          <w:sz w:val="28"/>
          <w:szCs w:val="28"/>
        </w:rPr>
        <w:t>Obveze koje je preuzela Republika Hrvatska u vezi s restrukturiranjem hrvatske brodograđevne industrije</w:t>
      </w:r>
      <w:r w:rsidR="00683D5E" w:rsidRPr="00392C37">
        <w:rPr>
          <w:rFonts w:ascii="Times New Roman" w:hAnsi="Times New Roman" w:cs="Times New Roman"/>
          <w:b/>
          <w:sz w:val="28"/>
          <w:szCs w:val="28"/>
        </w:rPr>
        <w:t xml:space="preserve"> (iz članka 36. stavka 1. Akta o pristupanju)</w:t>
      </w:r>
    </w:p>
    <w:p w:rsidR="004B428F" w:rsidRPr="00392C37" w:rsidRDefault="004B428F" w:rsidP="00392C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F" w:rsidRPr="00392C37" w:rsidRDefault="004B428F" w:rsidP="00392C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Protokol VIII Akta o pristupanju propisuje ključne uvjete koji se moraju poštovati u procesu restrukturiranja </w:t>
      </w:r>
      <w:r w:rsidR="00683D5E" w:rsidRPr="00392C37">
        <w:rPr>
          <w:rFonts w:ascii="Times New Roman" w:hAnsi="Times New Roman" w:cs="Times New Roman"/>
          <w:sz w:val="28"/>
          <w:szCs w:val="28"/>
        </w:rPr>
        <w:t>i</w:t>
      </w:r>
      <w:r w:rsidRPr="00392C37">
        <w:rPr>
          <w:rFonts w:ascii="Times New Roman" w:hAnsi="Times New Roman" w:cs="Times New Roman"/>
          <w:sz w:val="28"/>
          <w:szCs w:val="28"/>
        </w:rPr>
        <w:t xml:space="preserve"> koje moraju biti sadržan</w:t>
      </w:r>
      <w:r w:rsidR="00683D5E" w:rsidRPr="00392C37">
        <w:rPr>
          <w:rFonts w:ascii="Times New Roman" w:hAnsi="Times New Roman" w:cs="Times New Roman"/>
          <w:sz w:val="28"/>
          <w:szCs w:val="28"/>
        </w:rPr>
        <w:t>i</w:t>
      </w:r>
      <w:r w:rsidRPr="00392C37">
        <w:rPr>
          <w:rFonts w:ascii="Times New Roman" w:hAnsi="Times New Roman" w:cs="Times New Roman"/>
          <w:sz w:val="28"/>
          <w:szCs w:val="28"/>
        </w:rPr>
        <w:t xml:space="preserve"> u planovima restrukturiranja, te navedeni u privatizacijskim ugovorima, a donose se na: </w:t>
      </w:r>
    </w:p>
    <w:p w:rsidR="004B428F" w:rsidRPr="00392C37" w:rsidRDefault="004B428F" w:rsidP="00392C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F" w:rsidRPr="00392C37" w:rsidRDefault="004B428F" w:rsidP="00392C37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određivanje datuma 1. ožujka 2006 od kada su poduzetnici počeli dobivati potpore za restrukturiranje; </w:t>
      </w:r>
    </w:p>
    <w:p w:rsidR="004B428F" w:rsidRPr="00392C37" w:rsidRDefault="004B428F" w:rsidP="00392C37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obveza vlastitog doprinosa poduzetnika u procesu restrukturiranja koji mora biti stvaran i iznositi najmanje 40 % ukupnih troškova restrukturiranja;</w:t>
      </w:r>
    </w:p>
    <w:p w:rsidR="004B428F" w:rsidRPr="00392C37" w:rsidRDefault="004B428F" w:rsidP="00392C37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1134"/>
          <w:tab w:val="left" w:pos="2268"/>
          <w:tab w:val="left" w:pos="2835"/>
          <w:tab w:val="left" w:pos="9180"/>
          <w:tab w:val="right" w:leader="dot" w:pos="963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smanjivanje ukupnog proizvodnog kapaciteta u usporedbi s razinama od 1. lipnja 2011. s 471 324 CGT na 372 346 CGT u razdoblju najkasnije dvanaest mjeseci nakon potpisivanja ugovora o privatizaciji. Smanjenje kapaciteta provodi se trajnim zatvaranjem navoza, </w:t>
      </w:r>
      <w:r w:rsidRPr="00392C37">
        <w:rPr>
          <w:rFonts w:ascii="Times New Roman" w:hAnsi="Times New Roman" w:cs="Times New Roman"/>
          <w:sz w:val="28"/>
          <w:szCs w:val="28"/>
        </w:rPr>
        <w:lastRenderedPageBreak/>
        <w:t>određivanjem navoza za isključivu vojnu proizvodnju u smislu članka 346. UFEU-a i/ili smanjivanjem površina;</w:t>
      </w:r>
    </w:p>
    <w:p w:rsidR="004B428F" w:rsidRPr="00392C37" w:rsidRDefault="004B428F" w:rsidP="00392C37">
      <w:pPr>
        <w:widowControl w:val="0"/>
        <w:numPr>
          <w:ilvl w:val="0"/>
          <w:numId w:val="6"/>
        </w:numPr>
        <w:tabs>
          <w:tab w:val="clear" w:pos="144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ukupna godišnja proizvodnja ograničava se na 323 600 CGT za razdoblje od 10 godina počevši od 1. siječnja 2011., tako da se poduzetnici ograničavaju na sljedeće razine: 3. MAJ: 109 570 CGT, Brodotrogir: 54 955 CGT, Brodosplit i BSO: 132 078 CGT, Kraljevica: 26 997 CGT;</w:t>
      </w:r>
    </w:p>
    <w:p w:rsidR="004B428F" w:rsidRPr="00392C37" w:rsidRDefault="004B428F" w:rsidP="00392C37">
      <w:pPr>
        <w:widowControl w:val="0"/>
        <w:numPr>
          <w:ilvl w:val="0"/>
          <w:numId w:val="6"/>
        </w:numPr>
        <w:tabs>
          <w:tab w:val="clear" w:pos="144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provođenje mjera u cilju uspostave dugoročne održivosti. </w:t>
      </w:r>
    </w:p>
    <w:p w:rsidR="00392C37" w:rsidRDefault="00392C37" w:rsidP="00392C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F" w:rsidRPr="00392C37" w:rsidRDefault="004B428F" w:rsidP="00392C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Svi ovi uvjeti bili su dio natječaja te moraju biti sadržani u planovima restruktur</w:t>
      </w:r>
      <w:r w:rsidR="00392C37" w:rsidRPr="00392C37">
        <w:rPr>
          <w:rFonts w:ascii="Times New Roman" w:hAnsi="Times New Roman" w:cs="Times New Roman"/>
          <w:sz w:val="28"/>
          <w:szCs w:val="28"/>
        </w:rPr>
        <w:t xml:space="preserve">iranja brodogradilišta, koje </w:t>
      </w:r>
      <w:r w:rsidRPr="00392C37">
        <w:rPr>
          <w:rFonts w:ascii="Times New Roman" w:hAnsi="Times New Roman" w:cs="Times New Roman"/>
          <w:sz w:val="28"/>
          <w:szCs w:val="28"/>
        </w:rPr>
        <w:t xml:space="preserve">moraju prihvatiti Agencija za zaštitu tržišnog natjecanja i Europska komisija. </w:t>
      </w:r>
      <w:r w:rsidR="00683D5E" w:rsidRPr="00392C37">
        <w:rPr>
          <w:rFonts w:ascii="Times New Roman" w:hAnsi="Times New Roman" w:cs="Times New Roman"/>
          <w:sz w:val="28"/>
          <w:szCs w:val="28"/>
        </w:rPr>
        <w:t>Europska komisija mora prihvatiti i ugovore o privatizaciji.</w:t>
      </w:r>
    </w:p>
    <w:p w:rsidR="00392C37" w:rsidRPr="00392C37" w:rsidRDefault="00392C37" w:rsidP="00392C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901" w:rsidRPr="00392C37" w:rsidRDefault="002C0901" w:rsidP="00392C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  <w:u w:val="single"/>
        </w:rPr>
        <w:t>Nakon pristupanja, Europska komisija može naložiti RH osiguranje povrata svih potpora za sanaciju i restrukturiranje koje su dane određenom poduzetniku od 1. ožujka 2006. sa složenim kamatama ukoliko</w:t>
      </w:r>
      <w:r w:rsidRPr="00392C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901" w:rsidRPr="00392C37" w:rsidRDefault="002C0901" w:rsidP="00392C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901" w:rsidRPr="00392C37" w:rsidRDefault="002C0901" w:rsidP="00392C37">
      <w:pPr>
        <w:widowControl w:val="0"/>
        <w:numPr>
          <w:ilvl w:val="0"/>
          <w:numId w:val="3"/>
        </w:numPr>
        <w:tabs>
          <w:tab w:val="clear" w:pos="357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ugovor o privatizaciji za tog poduzetnika još nije potpisan ili u njega nisu u cijelosti uvršteni uvjeti utvrđeni u planu restrukturiranja, koji su prihvatile Agencija za zaštitu tržišnog natjecanja i Komisija, ili</w:t>
      </w:r>
    </w:p>
    <w:p w:rsidR="002C0901" w:rsidRPr="00392C37" w:rsidRDefault="002C0901" w:rsidP="00392C37">
      <w:pPr>
        <w:widowControl w:val="0"/>
        <w:numPr>
          <w:ilvl w:val="0"/>
          <w:numId w:val="3"/>
        </w:numPr>
        <w:tabs>
          <w:tab w:val="clear" w:pos="357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 xml:space="preserve">poduzetnik nije dao doprinos iz vlastitih sredstava koji je stvaran, bez državnih potpora i koji predstavlja najmanje 40 % troškova restrukturiranja, ili </w:t>
      </w:r>
    </w:p>
    <w:p w:rsidR="002C0901" w:rsidRPr="00392C37" w:rsidRDefault="002C0901" w:rsidP="00392C37">
      <w:pPr>
        <w:widowControl w:val="0"/>
        <w:numPr>
          <w:ilvl w:val="0"/>
          <w:numId w:val="3"/>
        </w:numPr>
        <w:tabs>
          <w:tab w:val="clear" w:pos="357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smanjenje ukupnog proizvodnog kapaciteta nije provedeno u razdoblju od dvanaest mjeseci od potpisivanja ugovora o privatizaciji. U tom slučaju povrat potpora zahtijeva se samo od onih poduzetnika koji nisu ostvarili sljedeća pojedinačna smanjenja kapaciteta:</w:t>
      </w:r>
    </w:p>
    <w:p w:rsidR="002C0901" w:rsidRPr="00392C37" w:rsidRDefault="002C0901" w:rsidP="00392C37">
      <w:pPr>
        <w:widowControl w:val="0"/>
        <w:numPr>
          <w:ilvl w:val="0"/>
          <w:numId w:val="4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3. MAJ: za 46 543 CGT</w:t>
      </w:r>
    </w:p>
    <w:p w:rsidR="002C0901" w:rsidRPr="00392C37" w:rsidRDefault="002C0901" w:rsidP="00392C37">
      <w:pPr>
        <w:widowControl w:val="0"/>
        <w:numPr>
          <w:ilvl w:val="0"/>
          <w:numId w:val="4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Brodotrogir: za 15 101 CGT</w:t>
      </w:r>
    </w:p>
    <w:p w:rsidR="002C0901" w:rsidRPr="00392C37" w:rsidRDefault="002C0901" w:rsidP="00392C37">
      <w:pPr>
        <w:widowControl w:val="0"/>
        <w:numPr>
          <w:ilvl w:val="0"/>
          <w:numId w:val="4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Brodosplit i BSO: za 29 611 CGT</w:t>
      </w:r>
    </w:p>
    <w:p w:rsidR="002C0901" w:rsidRPr="00392C37" w:rsidRDefault="002C0901" w:rsidP="00392C37">
      <w:pPr>
        <w:widowControl w:val="0"/>
        <w:numPr>
          <w:ilvl w:val="0"/>
          <w:numId w:val="4"/>
        </w:numPr>
        <w:tabs>
          <w:tab w:val="clear" w:pos="1440"/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Kraljevica: za 9 636 CGT, ili</w:t>
      </w:r>
    </w:p>
    <w:p w:rsidR="002C0901" w:rsidRPr="00392C37" w:rsidRDefault="002C0901" w:rsidP="00392C37">
      <w:pPr>
        <w:widowControl w:val="0"/>
        <w:numPr>
          <w:ilvl w:val="0"/>
          <w:numId w:val="3"/>
        </w:numPr>
        <w:tabs>
          <w:tab w:val="clear" w:pos="357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je ukupno ograničenje proizvodnje za poduzetnike (to jest 323 600 CGT) prekoračeno u bilo kojoj pojedinačnoj kalendarskoj godini između 2011. i 2020. U tom slučaju povrat potpora zahtijeva se od onih poduzetnika koji su prekoračili svoja pojedinačna ograničenja proizvodnje (kako su izmijenjena pravno obvezujućim sporazumom s drugim poduzetnikom u sektoru brodogradnje, ako je to primjenjivo).</w:t>
      </w:r>
    </w:p>
    <w:p w:rsidR="00392C37" w:rsidRDefault="00392C37" w:rsidP="00392C37">
      <w:pPr>
        <w:tabs>
          <w:tab w:val="left" w:pos="0"/>
          <w:tab w:val="left" w:pos="1134"/>
          <w:tab w:val="left" w:pos="2268"/>
          <w:tab w:val="left" w:pos="2835"/>
          <w:tab w:val="left" w:pos="918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901" w:rsidRPr="00392C37" w:rsidRDefault="00392C37" w:rsidP="00392C37">
      <w:pPr>
        <w:tabs>
          <w:tab w:val="left" w:pos="0"/>
          <w:tab w:val="left" w:pos="1134"/>
          <w:tab w:val="left" w:pos="2268"/>
          <w:tab w:val="left" w:pos="2835"/>
          <w:tab w:val="left" w:pos="918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37">
        <w:rPr>
          <w:rFonts w:ascii="Times New Roman" w:hAnsi="Times New Roman" w:cs="Times New Roman"/>
          <w:sz w:val="28"/>
          <w:szCs w:val="28"/>
        </w:rPr>
        <w:t>P</w:t>
      </w:r>
      <w:r w:rsidR="00DC0135" w:rsidRPr="00392C37">
        <w:rPr>
          <w:rFonts w:ascii="Times New Roman" w:hAnsi="Times New Roman" w:cs="Times New Roman"/>
          <w:sz w:val="28"/>
          <w:szCs w:val="28"/>
        </w:rPr>
        <w:t xml:space="preserve">ropisana je zabrana primanja novih potpora za sanaciju i restrukturiranje prije isteka najmanje deset godina od dana potpisivanja ugovora o privatizaciji. U suprotnom, Europska komisija će naložiti RH osiguranje povrata svih potpora za sanaciju i restrukturiranje koje su dodijeljene protivno navedenom. </w:t>
      </w:r>
    </w:p>
    <w:p w:rsidR="00DC0135" w:rsidRPr="00392C37" w:rsidRDefault="00DC0135" w:rsidP="00392C37">
      <w:pPr>
        <w:tabs>
          <w:tab w:val="left" w:pos="0"/>
          <w:tab w:val="left" w:pos="1134"/>
          <w:tab w:val="left" w:pos="2268"/>
          <w:tab w:val="left" w:pos="2835"/>
          <w:tab w:val="left" w:pos="918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0135" w:rsidRPr="00392C37" w:rsidSect="00ED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94" w:rsidRDefault="00391294" w:rsidP="00A8006A">
      <w:pPr>
        <w:spacing w:after="0" w:line="240" w:lineRule="auto"/>
      </w:pPr>
      <w:r>
        <w:separator/>
      </w:r>
    </w:p>
  </w:endnote>
  <w:endnote w:type="continuationSeparator" w:id="0">
    <w:p w:rsidR="00391294" w:rsidRDefault="00391294" w:rsidP="00A8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94" w:rsidRDefault="00391294" w:rsidP="00A8006A">
      <w:pPr>
        <w:spacing w:after="0" w:line="240" w:lineRule="auto"/>
      </w:pPr>
      <w:r>
        <w:separator/>
      </w:r>
    </w:p>
  </w:footnote>
  <w:footnote w:type="continuationSeparator" w:id="0">
    <w:p w:rsidR="00391294" w:rsidRDefault="00391294" w:rsidP="00A8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111D"/>
    <w:multiLevelType w:val="hybridMultilevel"/>
    <w:tmpl w:val="55AE49AA"/>
    <w:lvl w:ilvl="0" w:tplc="872C43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634A"/>
    <w:multiLevelType w:val="hybridMultilevel"/>
    <w:tmpl w:val="B9C4118C"/>
    <w:lvl w:ilvl="0" w:tplc="1760478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539B3"/>
    <w:multiLevelType w:val="hybridMultilevel"/>
    <w:tmpl w:val="A3E285C6"/>
    <w:lvl w:ilvl="0" w:tplc="62E2F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67FD8"/>
    <w:multiLevelType w:val="hybridMultilevel"/>
    <w:tmpl w:val="BD1C6FB8"/>
    <w:lvl w:ilvl="0" w:tplc="0D3C15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74CEB"/>
    <w:multiLevelType w:val="multilevel"/>
    <w:tmpl w:val="3854576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D7A3A"/>
    <w:multiLevelType w:val="hybridMultilevel"/>
    <w:tmpl w:val="B0FC3238"/>
    <w:lvl w:ilvl="0" w:tplc="289689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2896897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7D0"/>
    <w:rsid w:val="00021925"/>
    <w:rsid w:val="00021B4B"/>
    <w:rsid w:val="00062CEB"/>
    <w:rsid w:val="00092DE1"/>
    <w:rsid w:val="000E1BCD"/>
    <w:rsid w:val="00126460"/>
    <w:rsid w:val="00182809"/>
    <w:rsid w:val="00187D6C"/>
    <w:rsid w:val="001D4F04"/>
    <w:rsid w:val="00217BD0"/>
    <w:rsid w:val="002219A6"/>
    <w:rsid w:val="00236FEB"/>
    <w:rsid w:val="002C0901"/>
    <w:rsid w:val="00355146"/>
    <w:rsid w:val="00391294"/>
    <w:rsid w:val="00392C37"/>
    <w:rsid w:val="003941B9"/>
    <w:rsid w:val="00394D21"/>
    <w:rsid w:val="003B3EFA"/>
    <w:rsid w:val="004174AE"/>
    <w:rsid w:val="004255B0"/>
    <w:rsid w:val="00430EB8"/>
    <w:rsid w:val="004353DA"/>
    <w:rsid w:val="00442295"/>
    <w:rsid w:val="00442A03"/>
    <w:rsid w:val="00461F6C"/>
    <w:rsid w:val="004A6810"/>
    <w:rsid w:val="004B428F"/>
    <w:rsid w:val="004F2037"/>
    <w:rsid w:val="00683D5E"/>
    <w:rsid w:val="00711C5A"/>
    <w:rsid w:val="00736715"/>
    <w:rsid w:val="00755538"/>
    <w:rsid w:val="00761291"/>
    <w:rsid w:val="007A52F1"/>
    <w:rsid w:val="007C00DA"/>
    <w:rsid w:val="00836612"/>
    <w:rsid w:val="008E4F77"/>
    <w:rsid w:val="009265FA"/>
    <w:rsid w:val="009A092D"/>
    <w:rsid w:val="009C2A8F"/>
    <w:rsid w:val="009D3C9E"/>
    <w:rsid w:val="009E24D8"/>
    <w:rsid w:val="00A8006A"/>
    <w:rsid w:val="00AD3A7A"/>
    <w:rsid w:val="00AD7815"/>
    <w:rsid w:val="00B25B70"/>
    <w:rsid w:val="00B27380"/>
    <w:rsid w:val="00CA6FB0"/>
    <w:rsid w:val="00CB1F9C"/>
    <w:rsid w:val="00CC6515"/>
    <w:rsid w:val="00CE33B1"/>
    <w:rsid w:val="00DA323F"/>
    <w:rsid w:val="00DC0135"/>
    <w:rsid w:val="00EA69F1"/>
    <w:rsid w:val="00ED7303"/>
    <w:rsid w:val="00EE6140"/>
    <w:rsid w:val="00F97E05"/>
    <w:rsid w:val="00FB37D0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06A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8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06A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sjecmenica</dc:creator>
  <cp:lastModifiedBy>aperica</cp:lastModifiedBy>
  <cp:revision>3</cp:revision>
  <cp:lastPrinted>2012-07-19T09:47:00Z</cp:lastPrinted>
  <dcterms:created xsi:type="dcterms:W3CDTF">2012-07-19T09:14:00Z</dcterms:created>
  <dcterms:modified xsi:type="dcterms:W3CDTF">2012-07-19T10:06:00Z</dcterms:modified>
</cp:coreProperties>
</file>