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9ACE" w14:textId="77777777" w:rsidR="00E4387B" w:rsidRDefault="00E4387B" w:rsidP="00D82008">
      <w:pPr>
        <w:spacing w:after="0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32"/>
          <w:szCs w:val="24"/>
          <w:lang w:eastAsia="hr-HR"/>
        </w:rPr>
      </w:pPr>
    </w:p>
    <w:p w14:paraId="701BB077" w14:textId="00D61F30" w:rsidR="002E2C1C" w:rsidRDefault="00A2083B" w:rsidP="00D82008">
      <w:pPr>
        <w:spacing w:after="0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32"/>
          <w:szCs w:val="24"/>
          <w:lang w:eastAsia="hr-HR"/>
        </w:rPr>
      </w:pPr>
      <w:r w:rsidRPr="00A2083B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 xml:space="preserve">PROGRAM </w:t>
      </w:r>
      <w:r w:rsidR="00163C00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>98/34</w:t>
      </w:r>
      <w:r w:rsidR="009F6C53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 xml:space="preserve"> </w:t>
      </w:r>
      <w:r w:rsidR="00163C00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>(</w:t>
      </w:r>
      <w:r w:rsidR="009E0EC3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>TRIS</w:t>
      </w:r>
      <w:r w:rsidR="00163C00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>)</w:t>
      </w:r>
      <w:r w:rsidRPr="00A2083B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 xml:space="preserve"> ZA 201</w:t>
      </w:r>
      <w:r w:rsidR="00163C00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>8</w:t>
      </w:r>
      <w:r w:rsidRPr="00A2083B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>. GODINU</w:t>
      </w:r>
    </w:p>
    <w:p w14:paraId="714DC79B" w14:textId="77777777" w:rsidR="00A2083B" w:rsidRPr="00A2083B" w:rsidRDefault="00A2083B" w:rsidP="002E2C1C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32"/>
          <w:szCs w:val="24"/>
          <w:lang w:eastAsia="hr-HR"/>
        </w:rPr>
      </w:pPr>
    </w:p>
    <w:p w14:paraId="4FEF6CC9" w14:textId="77777777" w:rsidR="00A2083B" w:rsidRDefault="00A2083B" w:rsidP="00A2083B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</w:p>
    <w:p w14:paraId="174E4422" w14:textId="77777777" w:rsidR="00E4387B" w:rsidRDefault="00E4387B" w:rsidP="00A2083B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</w:p>
    <w:p w14:paraId="70191149" w14:textId="77777777" w:rsidR="004D0E2E" w:rsidRDefault="004D0E2E" w:rsidP="00A2083B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37"/>
        <w:gridCol w:w="88"/>
        <w:gridCol w:w="3873"/>
      </w:tblGrid>
      <w:tr w:rsidR="00731E0B" w14:paraId="737177AE" w14:textId="77777777" w:rsidTr="00454CA9">
        <w:trPr>
          <w:tblCellSpacing w:w="20" w:type="dxa"/>
          <w:jc w:val="center"/>
        </w:trPr>
        <w:tc>
          <w:tcPr>
            <w:tcW w:w="9318" w:type="dxa"/>
            <w:gridSpan w:val="3"/>
            <w:shd w:val="clear" w:color="auto" w:fill="3399FF"/>
            <w:vAlign w:val="center"/>
          </w:tcPr>
          <w:p w14:paraId="2F2D2F04" w14:textId="637843AA" w:rsidR="00731E0B" w:rsidRPr="00454CA9" w:rsidRDefault="00B804A6" w:rsidP="00163C00">
            <w:pPr>
              <w:spacing w:before="60" w:after="60"/>
              <w:ind w:left="142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8"/>
                <w:lang w:eastAsia="hr-HR"/>
              </w:rPr>
              <w:t xml:space="preserve">Ministarstvo </w:t>
            </w:r>
            <w:r w:rsidR="0002747E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8"/>
                <w:lang w:eastAsia="hr-HR"/>
              </w:rPr>
              <w:t xml:space="preserve"> poljoprivrede</w:t>
            </w:r>
          </w:p>
        </w:tc>
      </w:tr>
      <w:tr w:rsidR="00731E0B" w14:paraId="79023B65" w14:textId="77777777" w:rsidTr="0095663E">
        <w:trPr>
          <w:tblCellSpacing w:w="20" w:type="dxa"/>
          <w:jc w:val="center"/>
        </w:trPr>
        <w:tc>
          <w:tcPr>
            <w:tcW w:w="5377" w:type="dxa"/>
            <w:shd w:val="clear" w:color="auto" w:fill="CCECFF"/>
          </w:tcPr>
          <w:p w14:paraId="63093622" w14:textId="77777777" w:rsidR="00731E0B" w:rsidRDefault="00454CA9" w:rsidP="00454CA9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Tehnički propis</w:t>
            </w:r>
          </w:p>
        </w:tc>
        <w:tc>
          <w:tcPr>
            <w:tcW w:w="3901" w:type="dxa"/>
            <w:gridSpan w:val="2"/>
            <w:shd w:val="clear" w:color="auto" w:fill="CCECFF"/>
          </w:tcPr>
          <w:p w14:paraId="736EB427" w14:textId="1C1AC3E5" w:rsidR="00731E0B" w:rsidRDefault="00454CA9" w:rsidP="009E0EC3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Upućivanje u</w:t>
            </w:r>
            <w:r w:rsidR="00163C00">
              <w:rPr>
                <w:rFonts w:eastAsia="Times New Roman" w:cs="Arial"/>
                <w:b/>
                <w:lang w:eastAsia="hr-HR"/>
              </w:rPr>
              <w:t xml:space="preserve"> Postupak</w:t>
            </w:r>
            <w:r w:rsidR="00692AD8">
              <w:rPr>
                <w:rFonts w:eastAsia="Times New Roman" w:cs="Arial"/>
                <w:b/>
                <w:lang w:eastAsia="hr-HR"/>
              </w:rPr>
              <w:t xml:space="preserve"> </w:t>
            </w:r>
            <w:r w:rsidR="00692AD8" w:rsidRPr="00692AD8">
              <w:rPr>
                <w:rFonts w:eastAsia="Times New Roman" w:cs="Arial"/>
                <w:b/>
                <w:lang w:eastAsia="hr-HR"/>
              </w:rPr>
              <w:t>98/34</w:t>
            </w:r>
            <w:r w:rsidR="009E0EC3">
              <w:rPr>
                <w:rFonts w:eastAsia="Times New Roman" w:cs="Arial"/>
                <w:b/>
                <w:lang w:eastAsia="hr-HR"/>
              </w:rPr>
              <w:t xml:space="preserve"> </w:t>
            </w:r>
            <w:r w:rsidR="00692AD8" w:rsidRPr="00692AD8">
              <w:rPr>
                <w:rFonts w:eastAsia="Times New Roman" w:cs="Arial"/>
                <w:b/>
                <w:lang w:eastAsia="hr-HR"/>
              </w:rPr>
              <w:t>(</w:t>
            </w:r>
            <w:r w:rsidR="009E0EC3"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991CC4" w14:paraId="5A5F4278" w14:textId="77777777" w:rsidTr="0095663E">
        <w:trPr>
          <w:tblCellSpacing w:w="20" w:type="dxa"/>
          <w:jc w:val="center"/>
        </w:trPr>
        <w:tc>
          <w:tcPr>
            <w:tcW w:w="5377" w:type="dxa"/>
          </w:tcPr>
          <w:p w14:paraId="65AD7C03" w14:textId="17C8AAF9" w:rsidR="00991CC4" w:rsidRDefault="0002747E" w:rsidP="00595540">
            <w:pPr>
              <w:spacing w:before="120" w:after="120"/>
              <w:jc w:val="both"/>
            </w:pPr>
            <w:r>
              <w:t>Pravilnik o službenim kontrolama vina, grožđa, mošta, soka od grožđa, voćnih vina i aromatiziranih proizvoda od vina</w:t>
            </w:r>
          </w:p>
        </w:tc>
        <w:tc>
          <w:tcPr>
            <w:tcW w:w="3901" w:type="dxa"/>
            <w:gridSpan w:val="2"/>
          </w:tcPr>
          <w:p w14:paraId="6BD7B57F" w14:textId="77777777" w:rsidR="002E10A5" w:rsidRDefault="002E10A5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</w:p>
          <w:p w14:paraId="4B7B75B3" w14:textId="36FA9B00" w:rsidR="00991CC4" w:rsidRPr="002E10A5" w:rsidRDefault="0002747E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 w:rsidRPr="002E10A5">
              <w:rPr>
                <w:rFonts w:eastAsiaTheme="minorHAnsi" w:cs="Calibri"/>
              </w:rPr>
              <w:t>I.</w:t>
            </w:r>
            <w:r w:rsidR="007E64A6">
              <w:rPr>
                <w:rFonts w:eastAsiaTheme="minorHAnsi" w:cs="Calibri"/>
              </w:rPr>
              <w:t xml:space="preserve">  </w:t>
            </w:r>
            <w:r w:rsidRPr="002E10A5">
              <w:rPr>
                <w:rFonts w:eastAsiaTheme="minorHAnsi" w:cs="Calibri"/>
              </w:rPr>
              <w:t>kvartal</w:t>
            </w:r>
            <w:r w:rsidR="00EB516A" w:rsidRPr="002E10A5">
              <w:rPr>
                <w:rFonts w:eastAsiaTheme="minorHAnsi" w:cs="Calibri"/>
              </w:rPr>
              <w:t xml:space="preserve"> 2018.</w:t>
            </w:r>
          </w:p>
        </w:tc>
      </w:tr>
      <w:tr w:rsidR="00B804A6" w14:paraId="36D2B8B3" w14:textId="77777777" w:rsidTr="0095663E">
        <w:trPr>
          <w:tblCellSpacing w:w="20" w:type="dxa"/>
          <w:jc w:val="center"/>
        </w:trPr>
        <w:tc>
          <w:tcPr>
            <w:tcW w:w="5377" w:type="dxa"/>
          </w:tcPr>
          <w:p w14:paraId="1385EBC2" w14:textId="30DC47FE" w:rsidR="00B804A6" w:rsidRDefault="0002747E" w:rsidP="00595540">
            <w:pPr>
              <w:spacing w:before="120" w:after="120"/>
              <w:jc w:val="both"/>
            </w:pPr>
            <w:r>
              <w:t>Pravilnik o jestivim uljima i mastima</w:t>
            </w:r>
          </w:p>
        </w:tc>
        <w:tc>
          <w:tcPr>
            <w:tcW w:w="3901" w:type="dxa"/>
            <w:gridSpan w:val="2"/>
          </w:tcPr>
          <w:p w14:paraId="13B2361D" w14:textId="5994B8C5" w:rsidR="00B804A6" w:rsidRPr="002E10A5" w:rsidRDefault="0002747E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 w:rsidRPr="002E10A5">
              <w:rPr>
                <w:rFonts w:eastAsiaTheme="minorHAnsi" w:cs="Calibri"/>
              </w:rPr>
              <w:t>I.</w:t>
            </w:r>
            <w:r w:rsidR="007E64A6">
              <w:rPr>
                <w:rFonts w:eastAsiaTheme="minorHAnsi" w:cs="Calibri"/>
              </w:rPr>
              <w:t xml:space="preserve">  </w:t>
            </w:r>
            <w:r w:rsidRPr="002E10A5">
              <w:rPr>
                <w:rFonts w:eastAsiaTheme="minorHAnsi" w:cs="Calibri"/>
              </w:rPr>
              <w:t>kvartal</w:t>
            </w:r>
            <w:r w:rsidR="00EB516A" w:rsidRPr="002E10A5">
              <w:rPr>
                <w:rFonts w:eastAsiaTheme="minorHAnsi" w:cs="Calibri"/>
              </w:rPr>
              <w:t xml:space="preserve"> 2018.</w:t>
            </w:r>
          </w:p>
        </w:tc>
      </w:tr>
      <w:tr w:rsidR="005E72A0" w14:paraId="35B46B6A" w14:textId="77777777" w:rsidTr="0095663E">
        <w:trPr>
          <w:tblCellSpacing w:w="20" w:type="dxa"/>
          <w:jc w:val="center"/>
        </w:trPr>
        <w:tc>
          <w:tcPr>
            <w:tcW w:w="5377" w:type="dxa"/>
          </w:tcPr>
          <w:p w14:paraId="0D17656F" w14:textId="0AFE2BD7" w:rsidR="005E72A0" w:rsidRPr="005E72A0" w:rsidRDefault="00EB516A" w:rsidP="00595540">
            <w:pPr>
              <w:spacing w:before="120" w:after="120"/>
              <w:jc w:val="both"/>
            </w:pPr>
            <w:r>
              <w:t>Pravilnik o soli</w:t>
            </w:r>
          </w:p>
        </w:tc>
        <w:tc>
          <w:tcPr>
            <w:tcW w:w="3901" w:type="dxa"/>
            <w:gridSpan w:val="2"/>
          </w:tcPr>
          <w:p w14:paraId="559AFBA2" w14:textId="398138D4" w:rsidR="005E72A0" w:rsidRPr="005E72A0" w:rsidRDefault="00EB516A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IV.</w:t>
            </w:r>
            <w:r w:rsidR="007E64A6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kvartal 2018.</w:t>
            </w:r>
          </w:p>
        </w:tc>
      </w:tr>
      <w:tr w:rsidR="00EB516A" w:rsidRPr="00454CA9" w14:paraId="1CF8A316" w14:textId="77777777" w:rsidTr="002F3CFE">
        <w:trPr>
          <w:tblCellSpacing w:w="20" w:type="dxa"/>
          <w:jc w:val="center"/>
        </w:trPr>
        <w:tc>
          <w:tcPr>
            <w:tcW w:w="9318" w:type="dxa"/>
            <w:gridSpan w:val="3"/>
            <w:shd w:val="clear" w:color="auto" w:fill="3399FF"/>
            <w:vAlign w:val="center"/>
          </w:tcPr>
          <w:p w14:paraId="3291C328" w14:textId="11D6AEF3" w:rsidR="00EB516A" w:rsidRPr="00454CA9" w:rsidRDefault="00EB516A" w:rsidP="00712400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8"/>
                <w:lang w:eastAsia="hr-HR"/>
              </w:rPr>
              <w:t>Ministarstvo</w:t>
            </w:r>
            <w:r w:rsidR="00712400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8"/>
                <w:lang w:eastAsia="hr-HR"/>
              </w:rPr>
              <w:t>zaštite okoliša i energetike</w:t>
            </w:r>
          </w:p>
        </w:tc>
      </w:tr>
      <w:tr w:rsidR="00EB516A" w14:paraId="12747F34" w14:textId="77777777" w:rsidTr="002F3CFE">
        <w:trPr>
          <w:tblCellSpacing w:w="20" w:type="dxa"/>
          <w:jc w:val="center"/>
        </w:trPr>
        <w:tc>
          <w:tcPr>
            <w:tcW w:w="5377" w:type="dxa"/>
            <w:shd w:val="clear" w:color="auto" w:fill="CCECFF"/>
          </w:tcPr>
          <w:p w14:paraId="09953666" w14:textId="77777777" w:rsidR="00EB516A" w:rsidRDefault="00EB516A" w:rsidP="002F3CFE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Tehnički propis</w:t>
            </w:r>
          </w:p>
        </w:tc>
        <w:tc>
          <w:tcPr>
            <w:tcW w:w="3901" w:type="dxa"/>
            <w:gridSpan w:val="2"/>
            <w:shd w:val="clear" w:color="auto" w:fill="CCECFF"/>
          </w:tcPr>
          <w:p w14:paraId="3C548B65" w14:textId="77777777" w:rsidR="00EB516A" w:rsidRDefault="00EB516A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Upućivanje u Postupak </w:t>
            </w:r>
            <w:r w:rsidRPr="00692AD8">
              <w:rPr>
                <w:rFonts w:eastAsia="Times New Roman" w:cs="Arial"/>
                <w:b/>
                <w:lang w:eastAsia="hr-HR"/>
              </w:rPr>
              <w:t>98/34</w:t>
            </w:r>
            <w:r>
              <w:rPr>
                <w:rFonts w:eastAsia="Times New Roman" w:cs="Arial"/>
                <w:b/>
                <w:lang w:eastAsia="hr-HR"/>
              </w:rPr>
              <w:t xml:space="preserve">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393AA7" w:rsidRPr="0002747E" w14:paraId="7B8EBA21" w14:textId="77777777" w:rsidTr="002F3CFE">
        <w:trPr>
          <w:tblCellSpacing w:w="20" w:type="dxa"/>
          <w:jc w:val="center"/>
        </w:trPr>
        <w:tc>
          <w:tcPr>
            <w:tcW w:w="5377" w:type="dxa"/>
          </w:tcPr>
          <w:p w14:paraId="5CD92BD7" w14:textId="610F0E6A" w:rsidR="00393AA7" w:rsidRDefault="00393AA7" w:rsidP="00595540">
            <w:pPr>
              <w:spacing w:before="120" w:after="120"/>
              <w:jc w:val="both"/>
            </w:pPr>
            <w:r>
              <w:t>Uredba o kvaliteti ukapljenog naftnog plina</w:t>
            </w:r>
          </w:p>
        </w:tc>
        <w:tc>
          <w:tcPr>
            <w:tcW w:w="3901" w:type="dxa"/>
            <w:gridSpan w:val="2"/>
          </w:tcPr>
          <w:p w14:paraId="1273B260" w14:textId="70C858B0" w:rsidR="00393AA7" w:rsidRPr="002E10A5" w:rsidRDefault="00393AA7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 w:rsidRPr="00386C45">
              <w:rPr>
                <w:rFonts w:eastAsiaTheme="minorHAnsi" w:cs="Calibri"/>
              </w:rPr>
              <w:t>III. kvartal 2018.</w:t>
            </w:r>
          </w:p>
        </w:tc>
      </w:tr>
      <w:tr w:rsidR="00EB516A" w:rsidRPr="0002747E" w14:paraId="05A93F32" w14:textId="77777777" w:rsidTr="002F3CFE">
        <w:trPr>
          <w:tblCellSpacing w:w="20" w:type="dxa"/>
          <w:jc w:val="center"/>
        </w:trPr>
        <w:tc>
          <w:tcPr>
            <w:tcW w:w="5377" w:type="dxa"/>
          </w:tcPr>
          <w:p w14:paraId="1A40BBBE" w14:textId="0FEB0895" w:rsidR="00EB516A" w:rsidRDefault="00EB516A" w:rsidP="00595540">
            <w:pPr>
              <w:spacing w:before="120" w:after="120"/>
              <w:jc w:val="both"/>
            </w:pPr>
            <w:r>
              <w:t>Pravilnik o ambalaži i otpadnoj ambalaži</w:t>
            </w:r>
          </w:p>
        </w:tc>
        <w:tc>
          <w:tcPr>
            <w:tcW w:w="3901" w:type="dxa"/>
            <w:gridSpan w:val="2"/>
          </w:tcPr>
          <w:p w14:paraId="406F374C" w14:textId="4B3C4FDA" w:rsidR="00EB516A" w:rsidRPr="002E10A5" w:rsidRDefault="00EB516A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 w:rsidRPr="002E10A5">
              <w:rPr>
                <w:rFonts w:eastAsiaTheme="minorHAnsi" w:cs="Calibri"/>
              </w:rPr>
              <w:t>IV. kvartal 2018.</w:t>
            </w:r>
          </w:p>
        </w:tc>
      </w:tr>
      <w:tr w:rsidR="00EB516A" w:rsidRPr="0002747E" w14:paraId="3A326019" w14:textId="77777777" w:rsidTr="002F3CFE">
        <w:trPr>
          <w:tblCellSpacing w:w="20" w:type="dxa"/>
          <w:jc w:val="center"/>
        </w:trPr>
        <w:tc>
          <w:tcPr>
            <w:tcW w:w="5377" w:type="dxa"/>
          </w:tcPr>
          <w:p w14:paraId="48EA19CF" w14:textId="50630D7B" w:rsidR="00EB516A" w:rsidRDefault="00EB516A" w:rsidP="00595540">
            <w:pPr>
              <w:spacing w:before="120" w:after="120"/>
            </w:pPr>
            <w:r>
              <w:t>Pravilnik o izmjenama i dopunama pravilnika o baterijama i akumulatorima i otpadnim baterijama i akumulatorima</w:t>
            </w:r>
          </w:p>
        </w:tc>
        <w:tc>
          <w:tcPr>
            <w:tcW w:w="3901" w:type="dxa"/>
            <w:gridSpan w:val="2"/>
          </w:tcPr>
          <w:p w14:paraId="4D5ABD80" w14:textId="77777777" w:rsidR="002E10A5" w:rsidRDefault="002E10A5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</w:p>
          <w:p w14:paraId="57ED0053" w14:textId="0CEA5BA7" w:rsidR="00EB516A" w:rsidRPr="002E10A5" w:rsidRDefault="00EB516A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 w:rsidRPr="002E10A5">
              <w:rPr>
                <w:rFonts w:eastAsiaTheme="minorHAnsi" w:cs="Calibri"/>
              </w:rPr>
              <w:t>IV. kvartal 2018.</w:t>
            </w:r>
          </w:p>
        </w:tc>
      </w:tr>
      <w:tr w:rsidR="00EB516A" w14:paraId="41BD3478" w14:textId="77777777" w:rsidTr="00F343D6">
        <w:trPr>
          <w:tblCellSpacing w:w="20" w:type="dxa"/>
          <w:jc w:val="center"/>
        </w:trPr>
        <w:tc>
          <w:tcPr>
            <w:tcW w:w="9318" w:type="dxa"/>
            <w:gridSpan w:val="3"/>
            <w:shd w:val="clear" w:color="auto" w:fill="3399FF"/>
            <w:vAlign w:val="center"/>
          </w:tcPr>
          <w:p w14:paraId="48034D67" w14:textId="4C17CDF6" w:rsidR="00EB516A" w:rsidRPr="00454CA9" w:rsidRDefault="00FD272E" w:rsidP="00595540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lang w:eastAsia="hr-H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lang w:eastAsia="hr-HR"/>
              </w:rPr>
              <w:t>Ministarstvo unutarnjih poslova</w:t>
            </w:r>
          </w:p>
        </w:tc>
      </w:tr>
      <w:tr w:rsidR="00EB516A" w14:paraId="502F7194" w14:textId="77777777" w:rsidTr="00F343D6">
        <w:trPr>
          <w:tblCellSpacing w:w="20" w:type="dxa"/>
          <w:jc w:val="center"/>
        </w:trPr>
        <w:tc>
          <w:tcPr>
            <w:tcW w:w="5465" w:type="dxa"/>
            <w:gridSpan w:val="2"/>
            <w:shd w:val="clear" w:color="auto" w:fill="CCECFF"/>
          </w:tcPr>
          <w:p w14:paraId="1292C773" w14:textId="11F56C59" w:rsidR="00EB516A" w:rsidRDefault="00EB516A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Tehnički propis</w:t>
            </w:r>
          </w:p>
        </w:tc>
        <w:tc>
          <w:tcPr>
            <w:tcW w:w="3813" w:type="dxa"/>
            <w:shd w:val="clear" w:color="auto" w:fill="CCECFF"/>
          </w:tcPr>
          <w:p w14:paraId="23FA30D0" w14:textId="2E4B348C" w:rsidR="00EB516A" w:rsidRDefault="00EB516A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Upućivanje u Postupak </w:t>
            </w:r>
            <w:r w:rsidRPr="00692AD8">
              <w:rPr>
                <w:rFonts w:eastAsia="Times New Roman" w:cs="Arial"/>
                <w:b/>
                <w:lang w:eastAsia="hr-HR"/>
              </w:rPr>
              <w:t>98/34</w:t>
            </w:r>
            <w:r>
              <w:rPr>
                <w:rFonts w:eastAsia="Times New Roman" w:cs="Arial"/>
                <w:b/>
                <w:lang w:eastAsia="hr-HR"/>
              </w:rPr>
              <w:t xml:space="preserve">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EB516A" w14:paraId="6A840445" w14:textId="77777777" w:rsidTr="00F343D6">
        <w:trPr>
          <w:trHeight w:val="636"/>
          <w:tblCellSpacing w:w="20" w:type="dxa"/>
          <w:jc w:val="center"/>
        </w:trPr>
        <w:tc>
          <w:tcPr>
            <w:tcW w:w="5465" w:type="dxa"/>
            <w:gridSpan w:val="2"/>
          </w:tcPr>
          <w:p w14:paraId="472528AF" w14:textId="23345D76" w:rsidR="00EB516A" w:rsidRPr="00D96D30" w:rsidRDefault="00FD272E" w:rsidP="00595540">
            <w:pPr>
              <w:spacing w:before="120" w:after="120"/>
              <w:rPr>
                <w:rFonts w:asciiTheme="minorHAnsi" w:hAnsiTheme="minorHAnsi"/>
              </w:rPr>
            </w:pPr>
            <w:r>
              <w:t>Zakon o zaštiti od požara</w:t>
            </w:r>
          </w:p>
        </w:tc>
        <w:tc>
          <w:tcPr>
            <w:tcW w:w="3813" w:type="dxa"/>
          </w:tcPr>
          <w:p w14:paraId="7796AD51" w14:textId="5CA1A438" w:rsidR="00EB516A" w:rsidRPr="00D96D30" w:rsidRDefault="00EB516A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eastAsiaTheme="minorHAnsi" w:cs="Calibri"/>
              </w:rPr>
              <w:t>I</w:t>
            </w:r>
            <w:r w:rsidR="00FD272E">
              <w:rPr>
                <w:rFonts w:eastAsiaTheme="minorHAnsi" w:cs="Calibri"/>
              </w:rPr>
              <w:t>I</w:t>
            </w:r>
            <w:r>
              <w:rPr>
                <w:rFonts w:eastAsiaTheme="minorHAnsi" w:cs="Calibri"/>
              </w:rPr>
              <w:t>.</w:t>
            </w:r>
            <w:r w:rsidR="00FD272E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kvartal</w:t>
            </w:r>
            <w:r w:rsidR="00FD272E">
              <w:rPr>
                <w:rFonts w:eastAsiaTheme="minorHAnsi" w:cs="Calibri"/>
              </w:rPr>
              <w:t xml:space="preserve"> 2018.</w:t>
            </w:r>
          </w:p>
        </w:tc>
      </w:tr>
      <w:tr w:rsidR="00EB516A" w:rsidRPr="00454CA9" w14:paraId="2A95CB07" w14:textId="77777777" w:rsidTr="002F3CFE">
        <w:trPr>
          <w:tblCellSpacing w:w="20" w:type="dxa"/>
          <w:jc w:val="center"/>
        </w:trPr>
        <w:tc>
          <w:tcPr>
            <w:tcW w:w="9318" w:type="dxa"/>
            <w:gridSpan w:val="3"/>
            <w:shd w:val="clear" w:color="auto" w:fill="3399FF"/>
            <w:vAlign w:val="center"/>
          </w:tcPr>
          <w:p w14:paraId="53FCF6D2" w14:textId="46C2AA97" w:rsidR="00EB516A" w:rsidRPr="00454CA9" w:rsidRDefault="00861538" w:rsidP="00595540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  <w:t>Ministarstvo graditeljstva i prostornoga uređenja</w:t>
            </w:r>
          </w:p>
        </w:tc>
      </w:tr>
      <w:tr w:rsidR="00EB516A" w14:paraId="73EAED09" w14:textId="77777777" w:rsidTr="00E4387B">
        <w:trPr>
          <w:tblCellSpacing w:w="20" w:type="dxa"/>
          <w:jc w:val="center"/>
        </w:trPr>
        <w:tc>
          <w:tcPr>
            <w:tcW w:w="5465" w:type="dxa"/>
            <w:gridSpan w:val="2"/>
            <w:shd w:val="clear" w:color="auto" w:fill="CCECFF"/>
          </w:tcPr>
          <w:p w14:paraId="4F9AA53B" w14:textId="77777777" w:rsidR="00EB516A" w:rsidRDefault="00EB516A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Tehnički propis</w:t>
            </w:r>
          </w:p>
        </w:tc>
        <w:tc>
          <w:tcPr>
            <w:tcW w:w="3813" w:type="dxa"/>
            <w:shd w:val="clear" w:color="auto" w:fill="CCECFF"/>
          </w:tcPr>
          <w:p w14:paraId="7AC1B287" w14:textId="77777777" w:rsidR="00EB516A" w:rsidRDefault="00EB516A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Upućivanje u Postupak </w:t>
            </w:r>
            <w:r w:rsidRPr="00692AD8">
              <w:rPr>
                <w:rFonts w:eastAsia="Times New Roman" w:cs="Arial"/>
                <w:b/>
                <w:lang w:eastAsia="hr-HR"/>
              </w:rPr>
              <w:t>98/34</w:t>
            </w:r>
            <w:r>
              <w:rPr>
                <w:rFonts w:eastAsia="Times New Roman" w:cs="Arial"/>
                <w:b/>
                <w:lang w:eastAsia="hr-HR"/>
              </w:rPr>
              <w:t xml:space="preserve">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EB516A" w:rsidRPr="0002747E" w14:paraId="4913CCAE" w14:textId="77777777" w:rsidTr="00E4387B">
        <w:trPr>
          <w:tblCellSpacing w:w="20" w:type="dxa"/>
          <w:jc w:val="center"/>
        </w:trPr>
        <w:tc>
          <w:tcPr>
            <w:tcW w:w="5465" w:type="dxa"/>
            <w:gridSpan w:val="2"/>
          </w:tcPr>
          <w:p w14:paraId="16946630" w14:textId="352848CF" w:rsidR="00EB516A" w:rsidRDefault="00861538" w:rsidP="00595540">
            <w:pPr>
              <w:spacing w:before="120" w:after="120"/>
            </w:pPr>
            <w:r>
              <w:t>Pravilnik o tijelima, dokumentaciji i postupcima tržišta građevnih proizvoda</w:t>
            </w:r>
          </w:p>
        </w:tc>
        <w:tc>
          <w:tcPr>
            <w:tcW w:w="3813" w:type="dxa"/>
          </w:tcPr>
          <w:p w14:paraId="5620F2EA" w14:textId="657E0563" w:rsidR="00EB516A" w:rsidRPr="002E10A5" w:rsidRDefault="00861538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 w:rsidRPr="002E10A5">
              <w:rPr>
                <w:rFonts w:eastAsiaTheme="minorHAnsi" w:cs="Calibri"/>
              </w:rPr>
              <w:t>II. kvartal 2018.</w:t>
            </w:r>
          </w:p>
        </w:tc>
      </w:tr>
      <w:tr w:rsidR="00EB516A" w:rsidRPr="0002747E" w14:paraId="7536C5BC" w14:textId="77777777" w:rsidTr="00E4387B">
        <w:trPr>
          <w:tblCellSpacing w:w="20" w:type="dxa"/>
          <w:jc w:val="center"/>
        </w:trPr>
        <w:tc>
          <w:tcPr>
            <w:tcW w:w="5465" w:type="dxa"/>
            <w:gridSpan w:val="2"/>
          </w:tcPr>
          <w:p w14:paraId="17A0089A" w14:textId="2EA19F27" w:rsidR="00EB516A" w:rsidRDefault="00861538" w:rsidP="00595540">
            <w:pPr>
              <w:spacing w:before="120" w:after="120"/>
            </w:pPr>
            <w:r>
              <w:t>Tehnički propis o pristupačnosti građevina</w:t>
            </w:r>
          </w:p>
        </w:tc>
        <w:tc>
          <w:tcPr>
            <w:tcW w:w="3813" w:type="dxa"/>
          </w:tcPr>
          <w:p w14:paraId="7176CA2B" w14:textId="09635C22" w:rsidR="00EB516A" w:rsidRPr="002E10A5" w:rsidRDefault="00861538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 w:rsidRPr="002E10A5">
              <w:rPr>
                <w:rFonts w:eastAsiaTheme="minorHAnsi" w:cs="Calibri"/>
              </w:rPr>
              <w:t>IV. kvartal 2018.</w:t>
            </w:r>
          </w:p>
        </w:tc>
      </w:tr>
      <w:tr w:rsidR="00E4387B" w:rsidRPr="00454CA9" w14:paraId="4CD3188C" w14:textId="77777777" w:rsidTr="00580351">
        <w:trPr>
          <w:tblCellSpacing w:w="20" w:type="dxa"/>
          <w:jc w:val="center"/>
        </w:trPr>
        <w:tc>
          <w:tcPr>
            <w:tcW w:w="9318" w:type="dxa"/>
            <w:gridSpan w:val="3"/>
            <w:shd w:val="clear" w:color="auto" w:fill="3399FF"/>
            <w:vAlign w:val="center"/>
          </w:tcPr>
          <w:p w14:paraId="20DCAC84" w14:textId="5A28005C" w:rsidR="00E4387B" w:rsidRPr="00454CA9" w:rsidRDefault="003C21FF" w:rsidP="003C21FF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  <w:t>Ministarstvo zdravstva</w:t>
            </w:r>
          </w:p>
        </w:tc>
      </w:tr>
      <w:tr w:rsidR="00E4387B" w14:paraId="71067A5E" w14:textId="77777777" w:rsidTr="00E4387B">
        <w:trPr>
          <w:tblCellSpacing w:w="20" w:type="dxa"/>
          <w:jc w:val="center"/>
        </w:trPr>
        <w:tc>
          <w:tcPr>
            <w:tcW w:w="5465" w:type="dxa"/>
            <w:gridSpan w:val="2"/>
            <w:shd w:val="clear" w:color="auto" w:fill="CCECFF"/>
          </w:tcPr>
          <w:p w14:paraId="59618F78" w14:textId="77777777" w:rsidR="00E4387B" w:rsidRDefault="00E4387B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Tehnički propis</w:t>
            </w:r>
          </w:p>
        </w:tc>
        <w:tc>
          <w:tcPr>
            <w:tcW w:w="3813" w:type="dxa"/>
            <w:shd w:val="clear" w:color="auto" w:fill="CCECFF"/>
          </w:tcPr>
          <w:p w14:paraId="0EC9DBEB" w14:textId="77777777" w:rsidR="00E4387B" w:rsidRDefault="00E4387B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Upućivanje u Postupak </w:t>
            </w:r>
            <w:r w:rsidRPr="00692AD8">
              <w:rPr>
                <w:rFonts w:eastAsia="Times New Roman" w:cs="Arial"/>
                <w:b/>
                <w:lang w:eastAsia="hr-HR"/>
              </w:rPr>
              <w:t>98/34</w:t>
            </w:r>
            <w:r>
              <w:rPr>
                <w:rFonts w:eastAsia="Times New Roman" w:cs="Arial"/>
                <w:b/>
                <w:lang w:eastAsia="hr-HR"/>
              </w:rPr>
              <w:t xml:space="preserve">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E4387B" w:rsidRPr="002E10A5" w14:paraId="4B733621" w14:textId="77777777" w:rsidTr="00E4387B">
        <w:trPr>
          <w:tblCellSpacing w:w="20" w:type="dxa"/>
          <w:jc w:val="center"/>
        </w:trPr>
        <w:tc>
          <w:tcPr>
            <w:tcW w:w="5465" w:type="dxa"/>
            <w:gridSpan w:val="2"/>
          </w:tcPr>
          <w:p w14:paraId="20916A9A" w14:textId="629ED0AE" w:rsidR="00E4387B" w:rsidRDefault="00E90DA0" w:rsidP="00595540">
            <w:pPr>
              <w:spacing w:before="120" w:after="120"/>
            </w:pPr>
            <w:r>
              <w:t>Pravilnik o posebnim uvjetima za proizvodnju i stavljanje na tržište predmeta opće uporabe</w:t>
            </w:r>
          </w:p>
        </w:tc>
        <w:tc>
          <w:tcPr>
            <w:tcW w:w="3813" w:type="dxa"/>
          </w:tcPr>
          <w:p w14:paraId="05B35291" w14:textId="01B8928F" w:rsidR="00E4387B" w:rsidRPr="00E90DA0" w:rsidRDefault="00E90DA0" w:rsidP="00595540">
            <w:pPr>
              <w:spacing w:before="120" w:after="12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II. kvartal 2018.</w:t>
            </w:r>
          </w:p>
        </w:tc>
      </w:tr>
      <w:tr w:rsidR="00E30DEA" w14:paraId="1C8FC086" w14:textId="77777777" w:rsidTr="00CB2D19">
        <w:trPr>
          <w:tblCellSpacing w:w="20" w:type="dxa"/>
          <w:jc w:val="center"/>
        </w:trPr>
        <w:tc>
          <w:tcPr>
            <w:tcW w:w="9318" w:type="dxa"/>
            <w:gridSpan w:val="3"/>
            <w:shd w:val="clear" w:color="auto" w:fill="3399FF"/>
            <w:vAlign w:val="center"/>
          </w:tcPr>
          <w:p w14:paraId="5CE371C0" w14:textId="2C69C0E0" w:rsidR="00E30DEA" w:rsidRPr="00454CA9" w:rsidRDefault="004D0E2E" w:rsidP="00595540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4"/>
                <w:lang w:eastAsia="hr-HR"/>
              </w:rPr>
              <w:lastRenderedPageBreak/>
              <w:t>Ministarstvo gospodarstva, poduzetništva i obrta</w:t>
            </w:r>
          </w:p>
        </w:tc>
      </w:tr>
      <w:tr w:rsidR="00E30DEA" w14:paraId="6591E87C" w14:textId="77777777" w:rsidTr="00E4387B">
        <w:trPr>
          <w:tblCellSpacing w:w="20" w:type="dxa"/>
          <w:jc w:val="center"/>
        </w:trPr>
        <w:tc>
          <w:tcPr>
            <w:tcW w:w="5465" w:type="dxa"/>
            <w:gridSpan w:val="2"/>
            <w:shd w:val="clear" w:color="auto" w:fill="CCECFF"/>
          </w:tcPr>
          <w:p w14:paraId="51D98C20" w14:textId="77777777" w:rsidR="00E30DEA" w:rsidRDefault="00E30DEA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Tehnički propis</w:t>
            </w:r>
          </w:p>
        </w:tc>
        <w:tc>
          <w:tcPr>
            <w:tcW w:w="3813" w:type="dxa"/>
            <w:shd w:val="clear" w:color="auto" w:fill="CCECFF"/>
          </w:tcPr>
          <w:p w14:paraId="21E1915A" w14:textId="27311F83" w:rsidR="00E30DEA" w:rsidRDefault="00692AD8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 w:rsidRPr="00692AD8">
              <w:rPr>
                <w:rFonts w:eastAsia="Times New Roman" w:cs="Arial"/>
                <w:b/>
                <w:lang w:eastAsia="hr-HR"/>
              </w:rPr>
              <w:t>Upućivanje u Postupak 98/34</w:t>
            </w:r>
            <w:r w:rsidR="009E0EC3">
              <w:rPr>
                <w:rFonts w:eastAsia="Times New Roman" w:cs="Arial"/>
                <w:b/>
                <w:lang w:eastAsia="hr-HR"/>
              </w:rPr>
              <w:t xml:space="preserve">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 w:rsidR="009E0EC3"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E30DEA" w14:paraId="14183C15" w14:textId="77777777" w:rsidTr="00E4387B">
        <w:trPr>
          <w:trHeight w:val="636"/>
          <w:tblCellSpacing w:w="20" w:type="dxa"/>
          <w:jc w:val="center"/>
        </w:trPr>
        <w:tc>
          <w:tcPr>
            <w:tcW w:w="5465" w:type="dxa"/>
            <w:gridSpan w:val="2"/>
          </w:tcPr>
          <w:p w14:paraId="2990BF21" w14:textId="74B53EDA" w:rsidR="00E30DEA" w:rsidRPr="00D96D30" w:rsidRDefault="004D0E2E" w:rsidP="0059554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sigurnosti dizala u uporabi</w:t>
            </w:r>
            <w:r w:rsidR="00452D7C">
              <w:rPr>
                <w:rFonts w:asciiTheme="minorHAnsi" w:hAnsiTheme="minorHAnsi"/>
              </w:rPr>
              <w:t xml:space="preserve"> (NOVO)</w:t>
            </w:r>
          </w:p>
        </w:tc>
        <w:tc>
          <w:tcPr>
            <w:tcW w:w="3813" w:type="dxa"/>
          </w:tcPr>
          <w:p w14:paraId="310125E9" w14:textId="123C5EB9" w:rsidR="00E30DEA" w:rsidRPr="002E10A5" w:rsidRDefault="004D0E2E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E10A5">
              <w:rPr>
                <w:rFonts w:asciiTheme="minorHAnsi" w:hAnsiTheme="minorHAnsi"/>
              </w:rPr>
              <w:t>I. kvartal 2018.</w:t>
            </w:r>
          </w:p>
        </w:tc>
      </w:tr>
      <w:tr w:rsidR="00E30DEA" w14:paraId="2BDEB8DE" w14:textId="77777777" w:rsidTr="00E4387B">
        <w:trPr>
          <w:trHeight w:val="636"/>
          <w:tblCellSpacing w:w="20" w:type="dxa"/>
          <w:jc w:val="center"/>
        </w:trPr>
        <w:tc>
          <w:tcPr>
            <w:tcW w:w="5465" w:type="dxa"/>
            <w:gridSpan w:val="2"/>
          </w:tcPr>
          <w:p w14:paraId="00C59C58" w14:textId="74936E86" w:rsidR="00E30DEA" w:rsidRPr="00D96D30" w:rsidRDefault="00D56F89" w:rsidP="0059554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pregledima i ispitivanju opreme pod tlakom visoke razine opasnosti</w:t>
            </w:r>
            <w:r w:rsidR="00452D7C">
              <w:rPr>
                <w:rFonts w:asciiTheme="minorHAnsi" w:hAnsiTheme="minorHAnsi"/>
              </w:rPr>
              <w:t xml:space="preserve">  (NOVO)</w:t>
            </w:r>
          </w:p>
        </w:tc>
        <w:tc>
          <w:tcPr>
            <w:tcW w:w="3813" w:type="dxa"/>
          </w:tcPr>
          <w:p w14:paraId="380B7D9D" w14:textId="5119BBD9" w:rsidR="00E30DEA" w:rsidRPr="00D56F89" w:rsidRDefault="00D56F89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F89">
              <w:rPr>
                <w:rFonts w:asciiTheme="minorHAnsi" w:hAnsiTheme="minorHAnsi"/>
              </w:rPr>
              <w:t>I. kvartal 2018.</w:t>
            </w:r>
          </w:p>
        </w:tc>
      </w:tr>
      <w:tr w:rsidR="00E30DEA" w14:paraId="1E485839" w14:textId="77777777" w:rsidTr="00CB2D19">
        <w:trPr>
          <w:tblCellSpacing w:w="20" w:type="dxa"/>
          <w:jc w:val="center"/>
        </w:trPr>
        <w:tc>
          <w:tcPr>
            <w:tcW w:w="9318" w:type="dxa"/>
            <w:gridSpan w:val="3"/>
            <w:shd w:val="clear" w:color="auto" w:fill="3399FF"/>
            <w:vAlign w:val="center"/>
          </w:tcPr>
          <w:p w14:paraId="7A3354C7" w14:textId="730DD51A" w:rsidR="00E30DEA" w:rsidRPr="00454CA9" w:rsidRDefault="00E30DEA" w:rsidP="00595540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4"/>
                <w:lang w:eastAsia="hr-HR"/>
              </w:rPr>
              <w:t>D</w:t>
            </w:r>
            <w:r w:rsidRPr="00454CA9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4"/>
                <w:lang w:eastAsia="hr-HR"/>
              </w:rPr>
              <w:t xml:space="preserve">ržavni zavod za </w:t>
            </w:r>
            <w:r w:rsidR="00452D7C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4"/>
                <w:lang w:eastAsia="hr-HR"/>
              </w:rPr>
              <w:t>mjeriteljstvo</w:t>
            </w:r>
          </w:p>
        </w:tc>
      </w:tr>
      <w:tr w:rsidR="00E30DEA" w14:paraId="583F2C86" w14:textId="77777777" w:rsidTr="00CB2D19">
        <w:trPr>
          <w:tblCellSpacing w:w="20" w:type="dxa"/>
          <w:jc w:val="center"/>
        </w:trPr>
        <w:tc>
          <w:tcPr>
            <w:tcW w:w="5465" w:type="dxa"/>
            <w:gridSpan w:val="2"/>
            <w:shd w:val="clear" w:color="auto" w:fill="CCECFF"/>
          </w:tcPr>
          <w:p w14:paraId="586D34FC" w14:textId="77777777" w:rsidR="00E30DEA" w:rsidRDefault="00E30DEA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Tehnički propis</w:t>
            </w:r>
          </w:p>
        </w:tc>
        <w:tc>
          <w:tcPr>
            <w:tcW w:w="3813" w:type="dxa"/>
            <w:shd w:val="clear" w:color="auto" w:fill="CCECFF"/>
          </w:tcPr>
          <w:p w14:paraId="70967CD0" w14:textId="6EE03ED3" w:rsidR="00E30DEA" w:rsidRDefault="00BD49A4" w:rsidP="00595540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Upućivanje u Postupak </w:t>
            </w:r>
            <w:r w:rsidRPr="00692AD8">
              <w:rPr>
                <w:rFonts w:eastAsia="Times New Roman" w:cs="Arial"/>
                <w:b/>
                <w:lang w:eastAsia="hr-HR"/>
              </w:rPr>
              <w:t>98/34</w:t>
            </w:r>
            <w:r>
              <w:rPr>
                <w:rFonts w:eastAsia="Times New Roman" w:cs="Arial"/>
                <w:b/>
                <w:lang w:eastAsia="hr-HR"/>
              </w:rPr>
              <w:t xml:space="preserve">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 w:rsidR="009E0EC3"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E30DEA" w14:paraId="1915DDE8" w14:textId="77777777" w:rsidTr="00CB2D19">
        <w:trPr>
          <w:trHeight w:val="636"/>
          <w:tblCellSpacing w:w="20" w:type="dxa"/>
          <w:jc w:val="center"/>
        </w:trPr>
        <w:tc>
          <w:tcPr>
            <w:tcW w:w="5465" w:type="dxa"/>
            <w:gridSpan w:val="2"/>
          </w:tcPr>
          <w:p w14:paraId="0A9BFF5A" w14:textId="7DB80438" w:rsidR="00E30DEA" w:rsidRPr="00D96D30" w:rsidRDefault="00AD41C7" w:rsidP="0059554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mjeriteljs</w:t>
            </w:r>
            <w:r w:rsidR="004A0E94">
              <w:rPr>
                <w:rFonts w:asciiTheme="minorHAnsi" w:hAnsiTheme="minorHAnsi"/>
              </w:rPr>
              <w:t>kim i tehničkim zahtjevima za automatske vage koje se koriste za vaganje cestovnih vozila u kretanju</w:t>
            </w:r>
          </w:p>
        </w:tc>
        <w:tc>
          <w:tcPr>
            <w:tcW w:w="3813" w:type="dxa"/>
          </w:tcPr>
          <w:p w14:paraId="58CEB286" w14:textId="77777777" w:rsidR="00896379" w:rsidRDefault="00896379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1D9FDE0A" w14:textId="2BBDFE24" w:rsidR="00E30DEA" w:rsidRPr="00D96D30" w:rsidRDefault="004A0E94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III. kvartal 2018.</w:t>
            </w:r>
          </w:p>
        </w:tc>
      </w:tr>
      <w:tr w:rsidR="00E30DEA" w14:paraId="7A606632" w14:textId="77777777" w:rsidTr="00CB2D19">
        <w:trPr>
          <w:trHeight w:val="636"/>
          <w:tblCellSpacing w:w="20" w:type="dxa"/>
          <w:jc w:val="center"/>
        </w:trPr>
        <w:tc>
          <w:tcPr>
            <w:tcW w:w="5465" w:type="dxa"/>
            <w:gridSpan w:val="2"/>
          </w:tcPr>
          <w:p w14:paraId="76EED090" w14:textId="60566C5E" w:rsidR="00E30DEA" w:rsidRPr="00D96D30" w:rsidRDefault="004738A6" w:rsidP="002F622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mjeriteljskim zahtjevima za uređaje kojima se mjeri udio etilnog alkohola u izdahu ispitanika</w:t>
            </w:r>
          </w:p>
        </w:tc>
        <w:tc>
          <w:tcPr>
            <w:tcW w:w="3813" w:type="dxa"/>
          </w:tcPr>
          <w:p w14:paraId="42C428DC" w14:textId="7DC0D59F" w:rsidR="00E30DEA" w:rsidRPr="00D96D30" w:rsidRDefault="007F2A86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IV. kvartal 2018.</w:t>
            </w:r>
          </w:p>
        </w:tc>
      </w:tr>
      <w:tr w:rsidR="004D0E2E" w14:paraId="7EEF1B1E" w14:textId="77777777" w:rsidTr="00CB2D19">
        <w:trPr>
          <w:trHeight w:val="636"/>
          <w:tblCellSpacing w:w="20" w:type="dxa"/>
          <w:jc w:val="center"/>
        </w:trPr>
        <w:tc>
          <w:tcPr>
            <w:tcW w:w="5465" w:type="dxa"/>
            <w:gridSpan w:val="2"/>
          </w:tcPr>
          <w:p w14:paraId="7A40A1ED" w14:textId="5EEDB570" w:rsidR="004D0E2E" w:rsidRPr="00D96D30" w:rsidRDefault="00292646" w:rsidP="002F622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mjeriteljskim i tehničkim zahtjevima za mjerila brzine u cestovnom prometu</w:t>
            </w:r>
          </w:p>
        </w:tc>
        <w:tc>
          <w:tcPr>
            <w:tcW w:w="3813" w:type="dxa"/>
          </w:tcPr>
          <w:p w14:paraId="1C90ED5F" w14:textId="2DA9DD67" w:rsidR="004D0E2E" w:rsidRPr="00D96D30" w:rsidRDefault="00292646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IV. kvartal 2018.</w:t>
            </w:r>
          </w:p>
        </w:tc>
      </w:tr>
      <w:tr w:rsidR="004D0E2E" w14:paraId="7288E19C" w14:textId="77777777" w:rsidTr="00CB2D19">
        <w:trPr>
          <w:trHeight w:val="636"/>
          <w:tblCellSpacing w:w="20" w:type="dxa"/>
          <w:jc w:val="center"/>
        </w:trPr>
        <w:tc>
          <w:tcPr>
            <w:tcW w:w="5465" w:type="dxa"/>
            <w:gridSpan w:val="2"/>
          </w:tcPr>
          <w:p w14:paraId="35F04449" w14:textId="7A4AE5AE" w:rsidR="004D0E2E" w:rsidRPr="00D96D30" w:rsidRDefault="004671EE" w:rsidP="0059554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utvrđivanju sukladnosti i evidenciji motora s unutrašnjim izgaranjem koji se ugrađuju ili su već ugrađeni u necestovne pokretne strojeve</w:t>
            </w:r>
          </w:p>
        </w:tc>
        <w:tc>
          <w:tcPr>
            <w:tcW w:w="3813" w:type="dxa"/>
          </w:tcPr>
          <w:p w14:paraId="5D787E0F" w14:textId="53EA02CA" w:rsidR="004D0E2E" w:rsidRPr="00D96D30" w:rsidRDefault="004671EE" w:rsidP="005955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IV. kvartal 2018.</w:t>
            </w:r>
          </w:p>
        </w:tc>
      </w:tr>
    </w:tbl>
    <w:p w14:paraId="5F3D8A0B" w14:textId="5E6EE255" w:rsidR="00E30DEA" w:rsidRPr="00565258" w:rsidRDefault="00E30DEA" w:rsidP="002F622E">
      <w:pPr>
        <w:tabs>
          <w:tab w:val="left" w:pos="3120"/>
        </w:tabs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sectPr w:rsidR="00E30DEA" w:rsidRPr="00565258" w:rsidSect="004D4E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048BA" w14:textId="77777777" w:rsidR="009A3B66" w:rsidRDefault="009A3B66" w:rsidP="00D977F5">
      <w:pPr>
        <w:spacing w:after="0" w:line="240" w:lineRule="auto"/>
      </w:pPr>
      <w:r>
        <w:separator/>
      </w:r>
    </w:p>
  </w:endnote>
  <w:endnote w:type="continuationSeparator" w:id="0">
    <w:p w14:paraId="51648D16" w14:textId="77777777" w:rsidR="009A3B66" w:rsidRDefault="009A3B66" w:rsidP="00D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9CB7" w14:textId="77777777" w:rsidR="009A3B66" w:rsidRDefault="009A3B66" w:rsidP="00D977F5">
      <w:pPr>
        <w:spacing w:after="0" w:line="240" w:lineRule="auto"/>
      </w:pPr>
      <w:r>
        <w:separator/>
      </w:r>
    </w:p>
  </w:footnote>
  <w:footnote w:type="continuationSeparator" w:id="0">
    <w:p w14:paraId="4FD5F93C" w14:textId="77777777" w:rsidR="009A3B66" w:rsidRDefault="009A3B66" w:rsidP="00D9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E4F"/>
    <w:multiLevelType w:val="hybridMultilevel"/>
    <w:tmpl w:val="263897B0"/>
    <w:lvl w:ilvl="0" w:tplc="79226D94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503"/>
    <w:multiLevelType w:val="hybridMultilevel"/>
    <w:tmpl w:val="8DC44248"/>
    <w:lvl w:ilvl="0" w:tplc="EEE2F0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90355"/>
    <w:multiLevelType w:val="hybridMultilevel"/>
    <w:tmpl w:val="ABF2E028"/>
    <w:lvl w:ilvl="0" w:tplc="A1BC5B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7677B"/>
    <w:multiLevelType w:val="hybridMultilevel"/>
    <w:tmpl w:val="3F120B66"/>
    <w:lvl w:ilvl="0" w:tplc="2944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F78B4"/>
    <w:multiLevelType w:val="hybridMultilevel"/>
    <w:tmpl w:val="4B80C8AE"/>
    <w:lvl w:ilvl="0" w:tplc="D2A4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6C5D"/>
    <w:multiLevelType w:val="hybridMultilevel"/>
    <w:tmpl w:val="C0A8A65A"/>
    <w:lvl w:ilvl="0" w:tplc="A2AE64EA">
      <w:start w:val="1"/>
      <w:numFmt w:val="upperRoman"/>
      <w:lvlText w:val="%1."/>
      <w:lvlJc w:val="left"/>
      <w:pPr>
        <w:ind w:left="11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5" w:hanging="360"/>
      </w:pPr>
    </w:lvl>
    <w:lvl w:ilvl="2" w:tplc="041A001B" w:tentative="1">
      <w:start w:val="1"/>
      <w:numFmt w:val="lowerRoman"/>
      <w:lvlText w:val="%3."/>
      <w:lvlJc w:val="right"/>
      <w:pPr>
        <w:ind w:left="2185" w:hanging="180"/>
      </w:pPr>
    </w:lvl>
    <w:lvl w:ilvl="3" w:tplc="041A000F" w:tentative="1">
      <w:start w:val="1"/>
      <w:numFmt w:val="decimal"/>
      <w:lvlText w:val="%4."/>
      <w:lvlJc w:val="left"/>
      <w:pPr>
        <w:ind w:left="2905" w:hanging="360"/>
      </w:pPr>
    </w:lvl>
    <w:lvl w:ilvl="4" w:tplc="041A0019" w:tentative="1">
      <w:start w:val="1"/>
      <w:numFmt w:val="lowerLetter"/>
      <w:lvlText w:val="%5."/>
      <w:lvlJc w:val="left"/>
      <w:pPr>
        <w:ind w:left="3625" w:hanging="360"/>
      </w:pPr>
    </w:lvl>
    <w:lvl w:ilvl="5" w:tplc="041A001B" w:tentative="1">
      <w:start w:val="1"/>
      <w:numFmt w:val="lowerRoman"/>
      <w:lvlText w:val="%6."/>
      <w:lvlJc w:val="right"/>
      <w:pPr>
        <w:ind w:left="4345" w:hanging="180"/>
      </w:pPr>
    </w:lvl>
    <w:lvl w:ilvl="6" w:tplc="041A000F" w:tentative="1">
      <w:start w:val="1"/>
      <w:numFmt w:val="decimal"/>
      <w:lvlText w:val="%7."/>
      <w:lvlJc w:val="left"/>
      <w:pPr>
        <w:ind w:left="5065" w:hanging="360"/>
      </w:pPr>
    </w:lvl>
    <w:lvl w:ilvl="7" w:tplc="041A0019" w:tentative="1">
      <w:start w:val="1"/>
      <w:numFmt w:val="lowerLetter"/>
      <w:lvlText w:val="%8."/>
      <w:lvlJc w:val="left"/>
      <w:pPr>
        <w:ind w:left="5785" w:hanging="360"/>
      </w:pPr>
    </w:lvl>
    <w:lvl w:ilvl="8" w:tplc="041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>
    <w:nsid w:val="63185100"/>
    <w:multiLevelType w:val="hybridMultilevel"/>
    <w:tmpl w:val="3FC2564E"/>
    <w:lvl w:ilvl="0" w:tplc="604EE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608E"/>
    <w:multiLevelType w:val="hybridMultilevel"/>
    <w:tmpl w:val="B122F534"/>
    <w:lvl w:ilvl="0" w:tplc="FDB00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C048E"/>
    <w:multiLevelType w:val="hybridMultilevel"/>
    <w:tmpl w:val="24ECD362"/>
    <w:lvl w:ilvl="0" w:tplc="90AA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434B1"/>
    <w:multiLevelType w:val="hybridMultilevel"/>
    <w:tmpl w:val="332A462C"/>
    <w:lvl w:ilvl="0" w:tplc="FF04D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72559"/>
    <w:multiLevelType w:val="hybridMultilevel"/>
    <w:tmpl w:val="522A9008"/>
    <w:lvl w:ilvl="0" w:tplc="C0B21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6"/>
    <w:rsid w:val="0002747E"/>
    <w:rsid w:val="00096587"/>
    <w:rsid w:val="000C4C76"/>
    <w:rsid w:val="000D32CF"/>
    <w:rsid w:val="000D7C08"/>
    <w:rsid w:val="000F51C5"/>
    <w:rsid w:val="0010118B"/>
    <w:rsid w:val="00120529"/>
    <w:rsid w:val="0013131D"/>
    <w:rsid w:val="00163C00"/>
    <w:rsid w:val="001939DC"/>
    <w:rsid w:val="001B66EE"/>
    <w:rsid w:val="001C05BC"/>
    <w:rsid w:val="001C2A54"/>
    <w:rsid w:val="002044AC"/>
    <w:rsid w:val="00215876"/>
    <w:rsid w:val="0026726E"/>
    <w:rsid w:val="00292646"/>
    <w:rsid w:val="002E10A5"/>
    <w:rsid w:val="002E2C1C"/>
    <w:rsid w:val="002F5D65"/>
    <w:rsid w:val="002F5E01"/>
    <w:rsid w:val="002F622E"/>
    <w:rsid w:val="00322F9A"/>
    <w:rsid w:val="00325636"/>
    <w:rsid w:val="00350C2E"/>
    <w:rsid w:val="003611E0"/>
    <w:rsid w:val="0036206A"/>
    <w:rsid w:val="00386C45"/>
    <w:rsid w:val="00393AA7"/>
    <w:rsid w:val="003C21FF"/>
    <w:rsid w:val="004178D6"/>
    <w:rsid w:val="00427313"/>
    <w:rsid w:val="004365B9"/>
    <w:rsid w:val="00452D7C"/>
    <w:rsid w:val="00454277"/>
    <w:rsid w:val="00454CA9"/>
    <w:rsid w:val="004671EE"/>
    <w:rsid w:val="004738A6"/>
    <w:rsid w:val="00473FA0"/>
    <w:rsid w:val="004A0E94"/>
    <w:rsid w:val="004D0E2E"/>
    <w:rsid w:val="004D4E0B"/>
    <w:rsid w:val="00514E48"/>
    <w:rsid w:val="00520BB3"/>
    <w:rsid w:val="00524361"/>
    <w:rsid w:val="005515EA"/>
    <w:rsid w:val="00565258"/>
    <w:rsid w:val="00573B55"/>
    <w:rsid w:val="005818BB"/>
    <w:rsid w:val="00595540"/>
    <w:rsid w:val="005B7482"/>
    <w:rsid w:val="005E72A0"/>
    <w:rsid w:val="00631916"/>
    <w:rsid w:val="00662EC0"/>
    <w:rsid w:val="0067419A"/>
    <w:rsid w:val="00692AD8"/>
    <w:rsid w:val="00693A27"/>
    <w:rsid w:val="006A4304"/>
    <w:rsid w:val="006C053E"/>
    <w:rsid w:val="006C628D"/>
    <w:rsid w:val="00706035"/>
    <w:rsid w:val="00712400"/>
    <w:rsid w:val="007306C6"/>
    <w:rsid w:val="00731E0B"/>
    <w:rsid w:val="00733B16"/>
    <w:rsid w:val="00737457"/>
    <w:rsid w:val="007559E6"/>
    <w:rsid w:val="00765562"/>
    <w:rsid w:val="007916AE"/>
    <w:rsid w:val="007B55CF"/>
    <w:rsid w:val="007E64A6"/>
    <w:rsid w:val="007F2A86"/>
    <w:rsid w:val="00803267"/>
    <w:rsid w:val="008161F2"/>
    <w:rsid w:val="00820A35"/>
    <w:rsid w:val="0083065E"/>
    <w:rsid w:val="00840E48"/>
    <w:rsid w:val="008511EE"/>
    <w:rsid w:val="00861538"/>
    <w:rsid w:val="008640DC"/>
    <w:rsid w:val="00891029"/>
    <w:rsid w:val="008933C6"/>
    <w:rsid w:val="00896379"/>
    <w:rsid w:val="008A3C79"/>
    <w:rsid w:val="008B5E69"/>
    <w:rsid w:val="008D54F1"/>
    <w:rsid w:val="008F3431"/>
    <w:rsid w:val="009466F5"/>
    <w:rsid w:val="0095663E"/>
    <w:rsid w:val="00971A3D"/>
    <w:rsid w:val="00973932"/>
    <w:rsid w:val="00991CC4"/>
    <w:rsid w:val="009A3B66"/>
    <w:rsid w:val="009B2F7E"/>
    <w:rsid w:val="009C64AF"/>
    <w:rsid w:val="009E0EC3"/>
    <w:rsid w:val="009F6C53"/>
    <w:rsid w:val="00A0571E"/>
    <w:rsid w:val="00A05C2F"/>
    <w:rsid w:val="00A14428"/>
    <w:rsid w:val="00A15FF5"/>
    <w:rsid w:val="00A2083B"/>
    <w:rsid w:val="00A266E6"/>
    <w:rsid w:val="00A27A53"/>
    <w:rsid w:val="00A46330"/>
    <w:rsid w:val="00A51863"/>
    <w:rsid w:val="00A53E7C"/>
    <w:rsid w:val="00A62B94"/>
    <w:rsid w:val="00A65A6F"/>
    <w:rsid w:val="00A94728"/>
    <w:rsid w:val="00AC000C"/>
    <w:rsid w:val="00AC2CCD"/>
    <w:rsid w:val="00AD41C7"/>
    <w:rsid w:val="00AE4FA4"/>
    <w:rsid w:val="00AF5AC6"/>
    <w:rsid w:val="00B72916"/>
    <w:rsid w:val="00B745A9"/>
    <w:rsid w:val="00B804A6"/>
    <w:rsid w:val="00B93DF9"/>
    <w:rsid w:val="00BA4540"/>
    <w:rsid w:val="00BB276C"/>
    <w:rsid w:val="00BD49A4"/>
    <w:rsid w:val="00BD4D6B"/>
    <w:rsid w:val="00BF3146"/>
    <w:rsid w:val="00BF5CA0"/>
    <w:rsid w:val="00BF6FB8"/>
    <w:rsid w:val="00C10ABB"/>
    <w:rsid w:val="00C20B30"/>
    <w:rsid w:val="00C26451"/>
    <w:rsid w:val="00C30437"/>
    <w:rsid w:val="00C345B6"/>
    <w:rsid w:val="00C5479B"/>
    <w:rsid w:val="00C807BB"/>
    <w:rsid w:val="00C82692"/>
    <w:rsid w:val="00CE775E"/>
    <w:rsid w:val="00D15011"/>
    <w:rsid w:val="00D44205"/>
    <w:rsid w:val="00D46FB5"/>
    <w:rsid w:val="00D47EE0"/>
    <w:rsid w:val="00D56F89"/>
    <w:rsid w:val="00D72AC8"/>
    <w:rsid w:val="00D82008"/>
    <w:rsid w:val="00D96D30"/>
    <w:rsid w:val="00D977F5"/>
    <w:rsid w:val="00DB28BC"/>
    <w:rsid w:val="00DB6D25"/>
    <w:rsid w:val="00DD3BD8"/>
    <w:rsid w:val="00E04CA2"/>
    <w:rsid w:val="00E30DEA"/>
    <w:rsid w:val="00E4387B"/>
    <w:rsid w:val="00E7554A"/>
    <w:rsid w:val="00E7668B"/>
    <w:rsid w:val="00E90DA0"/>
    <w:rsid w:val="00E94F11"/>
    <w:rsid w:val="00EB516A"/>
    <w:rsid w:val="00EE7C8D"/>
    <w:rsid w:val="00F000CC"/>
    <w:rsid w:val="00F02934"/>
    <w:rsid w:val="00F6136B"/>
    <w:rsid w:val="00F7154E"/>
    <w:rsid w:val="00FC70FA"/>
    <w:rsid w:val="00FD272E"/>
    <w:rsid w:val="00FF28D2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D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6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2E2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F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2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6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2E2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F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3021-B03A-4FD4-BD52-1F301A0A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Vorel</dc:creator>
  <cp:lastModifiedBy>Tajana Vrban</cp:lastModifiedBy>
  <cp:revision>2</cp:revision>
  <cp:lastPrinted>2016-12-19T13:57:00Z</cp:lastPrinted>
  <dcterms:created xsi:type="dcterms:W3CDTF">2018-02-23T09:18:00Z</dcterms:created>
  <dcterms:modified xsi:type="dcterms:W3CDTF">2018-02-23T09:18:00Z</dcterms:modified>
</cp:coreProperties>
</file>