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40" w:rsidRDefault="00B73088" w:rsidP="002E7D9E">
      <w:pPr>
        <w:spacing w:after="0" w:line="240" w:lineRule="auto"/>
        <w:jc w:val="center"/>
        <w:rPr>
          <w:rFonts w:ascii="Calibri Light" w:hAnsi="Calibri Light"/>
          <w:b/>
          <w:color w:val="17365D"/>
          <w:sz w:val="28"/>
          <w:szCs w:val="28"/>
        </w:rPr>
      </w:pPr>
      <w:r w:rsidRPr="004014E4">
        <w:rPr>
          <w:rFonts w:ascii="Calibri Light" w:hAnsi="Calibri Light"/>
          <w:b/>
          <w:color w:val="17365D"/>
          <w:sz w:val="28"/>
          <w:szCs w:val="28"/>
        </w:rPr>
        <w:t xml:space="preserve">Pozivamo Vas na </w:t>
      </w:r>
      <w:r w:rsidR="004D19B6">
        <w:rPr>
          <w:rFonts w:ascii="Calibri Light" w:hAnsi="Calibri Light"/>
          <w:b/>
          <w:color w:val="17365D"/>
          <w:sz w:val="28"/>
          <w:szCs w:val="28"/>
        </w:rPr>
        <w:t>prvo javno predstavljanje</w:t>
      </w:r>
      <w:r w:rsidR="004014E4" w:rsidRPr="004014E4">
        <w:rPr>
          <w:rFonts w:ascii="Calibri Light" w:hAnsi="Calibri Light"/>
          <w:b/>
          <w:color w:val="17365D"/>
          <w:sz w:val="28"/>
          <w:szCs w:val="28"/>
        </w:rPr>
        <w:t xml:space="preserve"> </w:t>
      </w:r>
    </w:p>
    <w:p w:rsidR="002E7D9E" w:rsidRPr="004014E4" w:rsidRDefault="006112D5" w:rsidP="002E7D9E">
      <w:pPr>
        <w:spacing w:after="0" w:line="240" w:lineRule="auto"/>
        <w:jc w:val="center"/>
        <w:rPr>
          <w:rFonts w:ascii="Calibri Light" w:hAnsi="Calibri Light"/>
          <w:b/>
          <w:color w:val="17365D"/>
          <w:sz w:val="28"/>
          <w:szCs w:val="28"/>
        </w:rPr>
      </w:pPr>
      <w:r w:rsidRPr="004014E4">
        <w:rPr>
          <w:rFonts w:ascii="Calibri Light" w:hAnsi="Calibri Light"/>
          <w:b/>
          <w:color w:val="17365D"/>
          <w:sz w:val="28"/>
          <w:szCs w:val="28"/>
        </w:rPr>
        <w:t xml:space="preserve">CEF projekta </w:t>
      </w:r>
    </w:p>
    <w:p w:rsidR="00B73088" w:rsidRPr="004014E4" w:rsidRDefault="00B73088" w:rsidP="002E7D9E">
      <w:pPr>
        <w:spacing w:after="0" w:line="240" w:lineRule="auto"/>
        <w:jc w:val="center"/>
        <w:rPr>
          <w:rFonts w:ascii="Calibri Light" w:hAnsi="Calibri Light"/>
          <w:b/>
          <w:color w:val="17365D"/>
          <w:sz w:val="25"/>
          <w:szCs w:val="25"/>
        </w:rPr>
      </w:pPr>
    </w:p>
    <w:p w:rsidR="004014E4" w:rsidRPr="004014E4" w:rsidRDefault="00BA09BE" w:rsidP="00063D8A">
      <w:pPr>
        <w:spacing w:after="0" w:line="240" w:lineRule="auto"/>
        <w:jc w:val="center"/>
        <w:rPr>
          <w:rFonts w:ascii="Calibri Light" w:hAnsi="Calibri Light"/>
          <w:b/>
          <w:color w:val="17365D"/>
          <w:sz w:val="40"/>
          <w:szCs w:val="40"/>
        </w:rPr>
      </w:pPr>
      <w:r w:rsidRPr="004014E4">
        <w:rPr>
          <w:rFonts w:ascii="Calibri Light" w:hAnsi="Calibri Light"/>
          <w:b/>
          <w:color w:val="17365D"/>
          <w:sz w:val="40"/>
          <w:szCs w:val="40"/>
        </w:rPr>
        <w:t>„</w:t>
      </w:r>
      <w:r w:rsidR="006112D5" w:rsidRPr="004014E4">
        <w:rPr>
          <w:rFonts w:ascii="Calibri Light" w:hAnsi="Calibri Light"/>
          <w:b/>
          <w:color w:val="17365D"/>
          <w:sz w:val="40"/>
          <w:szCs w:val="40"/>
        </w:rPr>
        <w:t xml:space="preserve">eINVOICING </w:t>
      </w:r>
      <w:r w:rsidR="0038586A">
        <w:rPr>
          <w:rFonts w:ascii="Calibri Light" w:hAnsi="Calibri Light"/>
          <w:b/>
          <w:color w:val="17365D"/>
          <w:sz w:val="40"/>
          <w:szCs w:val="40"/>
        </w:rPr>
        <w:t>f</w:t>
      </w:r>
      <w:r w:rsidR="0038586A" w:rsidRPr="004014E4">
        <w:rPr>
          <w:rFonts w:ascii="Calibri Light" w:hAnsi="Calibri Light"/>
          <w:b/>
          <w:color w:val="17365D"/>
          <w:sz w:val="40"/>
          <w:szCs w:val="40"/>
        </w:rPr>
        <w:t xml:space="preserve">or </w:t>
      </w:r>
      <w:r w:rsidR="006112D5" w:rsidRPr="004014E4">
        <w:rPr>
          <w:rFonts w:ascii="Calibri Light" w:hAnsi="Calibri Light"/>
          <w:b/>
          <w:color w:val="17365D"/>
          <w:sz w:val="40"/>
          <w:szCs w:val="40"/>
        </w:rPr>
        <w:t>Croatian Public Authorities</w:t>
      </w:r>
      <w:r w:rsidRPr="004014E4">
        <w:rPr>
          <w:rFonts w:ascii="Calibri Light" w:hAnsi="Calibri Light"/>
          <w:b/>
          <w:color w:val="17365D"/>
          <w:sz w:val="40"/>
          <w:szCs w:val="40"/>
        </w:rPr>
        <w:t>“</w:t>
      </w:r>
      <w:r w:rsidR="006112D5" w:rsidRPr="004014E4">
        <w:rPr>
          <w:rFonts w:ascii="Calibri Light" w:hAnsi="Calibri Light"/>
          <w:sz w:val="40"/>
          <w:szCs w:val="40"/>
        </w:rPr>
        <w:t xml:space="preserve">  </w:t>
      </w:r>
      <w:r w:rsidR="006112D5" w:rsidRPr="004014E4">
        <w:rPr>
          <w:rFonts w:ascii="Calibri Light" w:hAnsi="Calibri Light"/>
          <w:b/>
          <w:color w:val="17365D"/>
          <w:sz w:val="40"/>
          <w:szCs w:val="40"/>
        </w:rPr>
        <w:t xml:space="preserve">(eICPA) </w:t>
      </w:r>
    </w:p>
    <w:p w:rsidR="00063D8A" w:rsidRPr="00287B20" w:rsidRDefault="00287B20" w:rsidP="00063D8A">
      <w:pPr>
        <w:spacing w:after="0" w:line="240" w:lineRule="auto"/>
        <w:jc w:val="center"/>
        <w:rPr>
          <w:rFonts w:ascii="Calibri Light" w:hAnsi="Calibri Light"/>
          <w:b/>
          <w:color w:val="17365D"/>
          <w:sz w:val="28"/>
          <w:szCs w:val="28"/>
        </w:rPr>
      </w:pPr>
      <w:r w:rsidRPr="00287B20">
        <w:rPr>
          <w:rFonts w:ascii="Calibri Light" w:hAnsi="Calibri Light"/>
          <w:b/>
          <w:color w:val="17365D"/>
          <w:sz w:val="28"/>
          <w:szCs w:val="28"/>
        </w:rPr>
        <w:t>CEF Action No: 2016-HR-IA-0090</w:t>
      </w:r>
    </w:p>
    <w:p w:rsidR="00287B20" w:rsidRDefault="00287B20" w:rsidP="00D33813">
      <w:pPr>
        <w:spacing w:after="0" w:line="240" w:lineRule="auto"/>
        <w:jc w:val="center"/>
        <w:rPr>
          <w:rFonts w:ascii="Calibri Light" w:hAnsi="Calibri Light"/>
          <w:b/>
          <w:color w:val="17365D"/>
          <w:sz w:val="28"/>
          <w:szCs w:val="28"/>
        </w:rPr>
      </w:pPr>
    </w:p>
    <w:p w:rsidR="00B73088" w:rsidRPr="004014E4" w:rsidRDefault="00B73088" w:rsidP="00D33813">
      <w:pPr>
        <w:spacing w:after="0" w:line="240" w:lineRule="auto"/>
        <w:jc w:val="center"/>
        <w:rPr>
          <w:rFonts w:ascii="Calibri Light" w:hAnsi="Calibri Light"/>
          <w:b/>
          <w:color w:val="17365D"/>
          <w:sz w:val="28"/>
          <w:szCs w:val="28"/>
        </w:rPr>
      </w:pPr>
      <w:r w:rsidRPr="004014E4">
        <w:rPr>
          <w:rFonts w:ascii="Calibri Light" w:hAnsi="Calibri Light"/>
          <w:b/>
          <w:color w:val="17365D"/>
          <w:sz w:val="28"/>
          <w:szCs w:val="28"/>
        </w:rPr>
        <w:t xml:space="preserve">u </w:t>
      </w:r>
      <w:r w:rsidR="00063D8A" w:rsidRPr="004014E4">
        <w:rPr>
          <w:rFonts w:ascii="Calibri Light" w:hAnsi="Calibri Light"/>
          <w:b/>
          <w:color w:val="17365D"/>
          <w:sz w:val="28"/>
          <w:szCs w:val="28"/>
        </w:rPr>
        <w:t>srijedu</w:t>
      </w:r>
      <w:r w:rsidRPr="004014E4">
        <w:rPr>
          <w:rFonts w:ascii="Calibri Light" w:hAnsi="Calibri Light"/>
          <w:b/>
          <w:color w:val="17365D"/>
          <w:sz w:val="28"/>
          <w:szCs w:val="28"/>
        </w:rPr>
        <w:t xml:space="preserve"> </w:t>
      </w:r>
      <w:r w:rsidR="004D19B6">
        <w:rPr>
          <w:rFonts w:ascii="Calibri Light" w:hAnsi="Calibri Light"/>
          <w:b/>
          <w:color w:val="17365D"/>
          <w:sz w:val="28"/>
          <w:szCs w:val="28"/>
        </w:rPr>
        <w:t>4. listopada</w:t>
      </w:r>
      <w:r w:rsidR="00063D8A" w:rsidRPr="004014E4">
        <w:rPr>
          <w:rFonts w:ascii="Calibri Light" w:hAnsi="Calibri Light"/>
          <w:b/>
          <w:color w:val="17365D"/>
          <w:sz w:val="28"/>
          <w:szCs w:val="28"/>
        </w:rPr>
        <w:t xml:space="preserve"> 2017</w:t>
      </w:r>
      <w:r w:rsidR="002E7D9E" w:rsidRPr="004014E4">
        <w:rPr>
          <w:rFonts w:ascii="Calibri Light" w:hAnsi="Calibri Light"/>
          <w:b/>
          <w:color w:val="17365D"/>
          <w:sz w:val="28"/>
          <w:szCs w:val="28"/>
        </w:rPr>
        <w:t>.</w:t>
      </w:r>
      <w:r w:rsidR="00063D8A" w:rsidRPr="004014E4">
        <w:rPr>
          <w:rFonts w:ascii="Calibri Light" w:hAnsi="Calibri Light"/>
          <w:b/>
          <w:color w:val="17365D"/>
          <w:sz w:val="28"/>
          <w:szCs w:val="28"/>
        </w:rPr>
        <w:t xml:space="preserve"> od </w:t>
      </w:r>
      <w:r w:rsidR="004D19B6">
        <w:rPr>
          <w:rFonts w:ascii="Calibri Light" w:hAnsi="Calibri Light"/>
          <w:b/>
          <w:color w:val="17365D"/>
          <w:sz w:val="28"/>
          <w:szCs w:val="28"/>
        </w:rPr>
        <w:t>10:30-13:2</w:t>
      </w:r>
      <w:r w:rsidRPr="004014E4">
        <w:rPr>
          <w:rFonts w:ascii="Calibri Light" w:hAnsi="Calibri Light"/>
          <w:b/>
          <w:color w:val="17365D"/>
          <w:sz w:val="28"/>
          <w:szCs w:val="28"/>
        </w:rPr>
        <w:t>0</w:t>
      </w:r>
    </w:p>
    <w:p w:rsidR="00B73088" w:rsidRPr="004014E4" w:rsidRDefault="004D19B6" w:rsidP="00D33813">
      <w:pPr>
        <w:spacing w:after="0" w:line="240" w:lineRule="auto"/>
        <w:jc w:val="center"/>
        <w:rPr>
          <w:rFonts w:ascii="Calibri Light" w:hAnsi="Calibri Light"/>
          <w:b/>
          <w:color w:val="17365D"/>
          <w:sz w:val="28"/>
          <w:szCs w:val="28"/>
        </w:rPr>
      </w:pPr>
      <w:r>
        <w:rPr>
          <w:rFonts w:ascii="Calibri Light" w:hAnsi="Calibri Light"/>
          <w:b/>
          <w:color w:val="17365D"/>
          <w:sz w:val="28"/>
          <w:szCs w:val="28"/>
        </w:rPr>
        <w:t>Kuća Europe, Cesarčeva 4, Zagreb</w:t>
      </w:r>
    </w:p>
    <w:p w:rsidR="008321D0" w:rsidRPr="004014E4" w:rsidRDefault="008321D0" w:rsidP="008321D0">
      <w:pPr>
        <w:jc w:val="both"/>
        <w:rPr>
          <w:rFonts w:ascii="Calibri Light" w:hAnsi="Calibri Light"/>
          <w:sz w:val="24"/>
          <w:szCs w:val="24"/>
        </w:rPr>
      </w:pPr>
    </w:p>
    <w:p w:rsidR="008321D0" w:rsidRPr="00450F40" w:rsidRDefault="008321D0" w:rsidP="008321D0">
      <w:pPr>
        <w:jc w:val="both"/>
        <w:rPr>
          <w:rFonts w:ascii="Calibri Light" w:hAnsi="Calibri Light"/>
          <w:color w:val="002060"/>
          <w:sz w:val="24"/>
          <w:szCs w:val="24"/>
        </w:rPr>
      </w:pPr>
      <w:r w:rsidRPr="00450F40">
        <w:rPr>
          <w:rFonts w:ascii="Calibri Light" w:hAnsi="Calibri Light"/>
          <w:color w:val="002060"/>
          <w:sz w:val="24"/>
          <w:szCs w:val="24"/>
        </w:rPr>
        <w:t>Poštovani,</w:t>
      </w:r>
      <w:r w:rsidRPr="00450F40">
        <w:rPr>
          <w:rFonts w:ascii="Calibri Light" w:hAnsi="Calibri Light"/>
          <w:color w:val="002060"/>
          <w:sz w:val="24"/>
          <w:szCs w:val="24"/>
        </w:rPr>
        <w:tab/>
        <w:t xml:space="preserve"> </w:t>
      </w:r>
    </w:p>
    <w:p w:rsidR="00450F40" w:rsidRPr="00450F40" w:rsidRDefault="008321D0" w:rsidP="008321D0">
      <w:pPr>
        <w:jc w:val="both"/>
        <w:rPr>
          <w:rFonts w:ascii="Calibri Light" w:hAnsi="Calibri Light"/>
          <w:color w:val="002060"/>
          <w:sz w:val="24"/>
          <w:szCs w:val="24"/>
        </w:rPr>
      </w:pPr>
      <w:r w:rsidRPr="00450F40">
        <w:rPr>
          <w:rFonts w:ascii="Calibri Light" w:hAnsi="Calibri Light"/>
          <w:color w:val="002060"/>
          <w:sz w:val="24"/>
          <w:szCs w:val="24"/>
        </w:rPr>
        <w:tab/>
        <w:t xml:space="preserve">"eINVOICING </w:t>
      </w:r>
      <w:r w:rsidR="0038586A" w:rsidRPr="00450F40">
        <w:rPr>
          <w:rFonts w:ascii="Calibri Light" w:hAnsi="Calibri Light"/>
          <w:color w:val="002060"/>
          <w:sz w:val="24"/>
          <w:szCs w:val="24"/>
        </w:rPr>
        <w:t xml:space="preserve">for </w:t>
      </w:r>
      <w:r w:rsidRPr="00450F40">
        <w:rPr>
          <w:rFonts w:ascii="Calibri Light" w:hAnsi="Calibri Light"/>
          <w:color w:val="002060"/>
          <w:sz w:val="24"/>
          <w:szCs w:val="24"/>
        </w:rPr>
        <w:t>Croatian Public Authorities 2016-HR-IA-0090" ili kraće eICPA, kao zajednički projekt usmjeren je k</w:t>
      </w:r>
      <w:r w:rsidR="000D2EA4">
        <w:rPr>
          <w:rFonts w:ascii="Calibri Light" w:hAnsi="Calibri Light"/>
          <w:color w:val="002060"/>
          <w:sz w:val="24"/>
          <w:szCs w:val="24"/>
        </w:rPr>
        <w:t>a</w:t>
      </w:r>
      <w:r w:rsidRPr="00450F40">
        <w:rPr>
          <w:rFonts w:ascii="Calibri Light" w:hAnsi="Calibri Light"/>
          <w:color w:val="002060"/>
          <w:sz w:val="24"/>
          <w:szCs w:val="24"/>
        </w:rPr>
        <w:t xml:space="preserve"> promociji i ubrzanju primjene eRačuna/eFakturiranja u Republici Hrvatskoj između </w:t>
      </w:r>
      <w:r w:rsidR="004D19B6" w:rsidRPr="00450F40">
        <w:rPr>
          <w:rFonts w:ascii="Calibri Light" w:hAnsi="Calibri Light"/>
          <w:color w:val="002060"/>
          <w:sz w:val="24"/>
          <w:szCs w:val="24"/>
        </w:rPr>
        <w:t>tijela javne vlasti, javnih</w:t>
      </w:r>
      <w:r w:rsidRPr="00450F40">
        <w:rPr>
          <w:rFonts w:ascii="Calibri Light" w:hAnsi="Calibri Light"/>
          <w:color w:val="002060"/>
          <w:sz w:val="24"/>
          <w:szCs w:val="24"/>
        </w:rPr>
        <w:t xml:space="preserve"> i </w:t>
      </w:r>
      <w:r w:rsidR="004D19B6" w:rsidRPr="00450F40">
        <w:rPr>
          <w:rFonts w:ascii="Calibri Light" w:hAnsi="Calibri Light"/>
          <w:color w:val="002060"/>
          <w:sz w:val="24"/>
          <w:szCs w:val="24"/>
        </w:rPr>
        <w:t xml:space="preserve">privatnih </w:t>
      </w:r>
      <w:r w:rsidRPr="00450F40">
        <w:rPr>
          <w:rFonts w:ascii="Calibri Light" w:hAnsi="Calibri Light"/>
          <w:color w:val="002060"/>
          <w:sz w:val="24"/>
          <w:szCs w:val="24"/>
        </w:rPr>
        <w:t xml:space="preserve">poduzeća, poboljšanjem postojećeg tehničkog i organizacijskog okruženja za </w:t>
      </w:r>
      <w:r w:rsidR="0038586A" w:rsidRPr="00450F40">
        <w:rPr>
          <w:rFonts w:ascii="Calibri Light" w:hAnsi="Calibri Light"/>
          <w:color w:val="002060"/>
          <w:sz w:val="24"/>
          <w:szCs w:val="24"/>
        </w:rPr>
        <w:t>razmjenu elektroničkih računa</w:t>
      </w:r>
      <w:r w:rsidRPr="00450F40">
        <w:rPr>
          <w:rFonts w:ascii="Calibri Light" w:hAnsi="Calibri Light"/>
          <w:color w:val="002060"/>
          <w:sz w:val="24"/>
          <w:szCs w:val="24"/>
        </w:rPr>
        <w:t xml:space="preserve">. </w:t>
      </w:r>
    </w:p>
    <w:p w:rsidR="008321D0" w:rsidRPr="00450F40" w:rsidRDefault="00450F40" w:rsidP="008321D0">
      <w:pPr>
        <w:jc w:val="both"/>
        <w:rPr>
          <w:rFonts w:ascii="Calibri Light" w:hAnsi="Calibri Light"/>
          <w:color w:val="002060"/>
          <w:sz w:val="24"/>
          <w:szCs w:val="24"/>
        </w:rPr>
      </w:pPr>
      <w:r w:rsidRPr="00450F40">
        <w:rPr>
          <w:rFonts w:ascii="Calibri Light" w:hAnsi="Calibri Light"/>
          <w:color w:val="002060"/>
          <w:sz w:val="24"/>
          <w:szCs w:val="24"/>
        </w:rPr>
        <w:tab/>
      </w:r>
      <w:r w:rsidR="008321D0" w:rsidRPr="00450F40">
        <w:rPr>
          <w:rFonts w:ascii="Calibri Light" w:hAnsi="Calibri Light"/>
          <w:color w:val="002060"/>
          <w:sz w:val="24"/>
          <w:szCs w:val="24"/>
        </w:rPr>
        <w:t>Prihvaćanje računa u elektroničkom obliku od strane javnog sektora omogućiti će lakše poslovanje svima koji rade s državom uključujući mala i srednja poduzeća, dobavljače, informacijske posrednike, porezne i pravne savjetnike, odnosno sve koji sudjeluju u sustavu izdavanja, prosljeđivanja i zaprimanja strukturiranih računa u elektroničkom obliku, a koji omogućuje njegovu automatsku i elektroničku obradu.</w:t>
      </w:r>
    </w:p>
    <w:p w:rsidR="00450F40" w:rsidRDefault="008321D0" w:rsidP="00450F40">
      <w:pPr>
        <w:pStyle w:val="StandardWeb"/>
        <w:spacing w:before="96" w:beforeAutospacing="0" w:after="0" w:afterAutospacing="0"/>
        <w:jc w:val="both"/>
        <w:rPr>
          <w:rFonts w:ascii="Calibri Light" w:eastAsia="+mn-ea" w:hAnsi="Calibri Light" w:cs="+mn-cs"/>
          <w:color w:val="002060"/>
          <w:kern w:val="24"/>
        </w:rPr>
      </w:pPr>
      <w:r w:rsidRPr="00450F40">
        <w:rPr>
          <w:rFonts w:ascii="Calibri Light" w:hAnsi="Calibri Light"/>
          <w:color w:val="002060"/>
        </w:rPr>
        <w:tab/>
        <w:t xml:space="preserve">Stoga nam je čast i zadovoljstvo pozvati Vas na </w:t>
      </w:r>
      <w:r w:rsidR="0038586A" w:rsidRPr="00450F40">
        <w:rPr>
          <w:rFonts w:ascii="Calibri Light" w:hAnsi="Calibri Light"/>
          <w:color w:val="002060"/>
        </w:rPr>
        <w:t>naš</w:t>
      </w:r>
      <w:r w:rsidR="004D19B6" w:rsidRPr="00450F40">
        <w:rPr>
          <w:rFonts w:ascii="Calibri Light" w:hAnsi="Calibri Light"/>
          <w:color w:val="002060"/>
        </w:rPr>
        <w:t>e</w:t>
      </w:r>
      <w:r w:rsidR="0038586A" w:rsidRPr="00450F40">
        <w:rPr>
          <w:rFonts w:ascii="Calibri Light" w:hAnsi="Calibri Light"/>
          <w:color w:val="002060"/>
        </w:rPr>
        <w:t xml:space="preserve"> </w:t>
      </w:r>
      <w:r w:rsidR="004D19B6" w:rsidRPr="00450F40">
        <w:rPr>
          <w:rFonts w:ascii="Calibri Light" w:hAnsi="Calibri Light"/>
          <w:color w:val="002060"/>
        </w:rPr>
        <w:t>prvo</w:t>
      </w:r>
      <w:r w:rsidRPr="00450F40">
        <w:rPr>
          <w:rFonts w:ascii="Calibri Light" w:hAnsi="Calibri Light"/>
          <w:color w:val="002060"/>
        </w:rPr>
        <w:t xml:space="preserve"> </w:t>
      </w:r>
      <w:r w:rsidR="004D19B6" w:rsidRPr="00450F40">
        <w:rPr>
          <w:rFonts w:ascii="Calibri Light" w:hAnsi="Calibri Light"/>
          <w:color w:val="002060"/>
        </w:rPr>
        <w:t>javno predstavljanje zajedničkog projekta</w:t>
      </w:r>
      <w:r w:rsidRPr="00450F40">
        <w:rPr>
          <w:rFonts w:ascii="Calibri Light" w:hAnsi="Calibri Light"/>
          <w:color w:val="002060"/>
        </w:rPr>
        <w:t xml:space="preserve">, kojim </w:t>
      </w:r>
      <w:r w:rsidR="004D19B6" w:rsidRPr="00450F40">
        <w:rPr>
          <w:rFonts w:ascii="Calibri Light" w:hAnsi="Calibri Light"/>
          <w:color w:val="002060"/>
        </w:rPr>
        <w:t xml:space="preserve">otpočinje </w:t>
      </w:r>
      <w:r w:rsidR="00450F40" w:rsidRPr="00450F40">
        <w:rPr>
          <w:rFonts w:ascii="Calibri Light" w:hAnsi="Calibri Light"/>
          <w:color w:val="002060"/>
        </w:rPr>
        <w:t>jednogodišnja suradnja Partnera</w:t>
      </w:r>
      <w:r w:rsidR="004D19B6" w:rsidRPr="00450F40">
        <w:rPr>
          <w:rFonts w:ascii="Calibri Light" w:hAnsi="Calibri Light"/>
        </w:rPr>
        <w:t xml:space="preserve"> </w:t>
      </w:r>
      <w:r w:rsidR="007F7283">
        <w:rPr>
          <w:rFonts w:ascii="Calibri Light" w:eastAsia="+mn-ea" w:hAnsi="Calibri Light" w:cs="+mn-cs"/>
          <w:color w:val="595959"/>
          <w:kern w:val="24"/>
        </w:rPr>
        <w:t>IN</w:t>
      </w:r>
      <w:r w:rsidR="007F7283" w:rsidRPr="002E1BE7">
        <w:rPr>
          <w:rFonts w:ascii="Calibri Light" w:eastAsia="+mn-ea" w:hAnsi="Calibri Light" w:cs="+mn-cs"/>
          <w:color w:val="595959"/>
          <w:kern w:val="24"/>
        </w:rPr>
        <w:t>2</w:t>
      </w:r>
      <w:r w:rsidR="007F7283" w:rsidRPr="00450F40">
        <w:rPr>
          <w:rFonts w:ascii="Calibri Light" w:eastAsia="+mn-ea" w:hAnsi="Calibri Light" w:cs="+mn-cs"/>
          <w:color w:val="002060"/>
          <w:kern w:val="24"/>
        </w:rPr>
        <w:t xml:space="preserve">, </w:t>
      </w:r>
      <w:r w:rsidR="007F7283">
        <w:rPr>
          <w:rFonts w:ascii="Calibri Light" w:eastAsia="+mn-ea" w:hAnsi="Calibri Light" w:cs="+mn-cs"/>
          <w:color w:val="002060"/>
          <w:kern w:val="24"/>
        </w:rPr>
        <w:t>FINA-e</w:t>
      </w:r>
      <w:r w:rsidR="007F7283" w:rsidRPr="00450F40">
        <w:rPr>
          <w:rFonts w:ascii="Calibri Light" w:eastAsia="+mn-ea" w:hAnsi="Calibri Light" w:cs="+mn-cs"/>
          <w:color w:val="002060"/>
          <w:kern w:val="24"/>
        </w:rPr>
        <w:t xml:space="preserve">, </w:t>
      </w:r>
      <w:r w:rsidR="007F7283">
        <w:rPr>
          <w:rFonts w:ascii="Calibri Light" w:eastAsia="+mn-ea" w:hAnsi="Calibri Light" w:cs="+mn-cs"/>
          <w:color w:val="000000"/>
          <w:kern w:val="24"/>
        </w:rPr>
        <w:t>Zagrebačke županije</w:t>
      </w:r>
      <w:r w:rsidR="007F7283" w:rsidRPr="00450F40">
        <w:rPr>
          <w:rFonts w:ascii="Calibri Light" w:eastAsia="+mn-ea" w:hAnsi="Calibri Light" w:cs="+mn-cs"/>
          <w:color w:val="002060"/>
          <w:kern w:val="24"/>
        </w:rPr>
        <w:t xml:space="preserve">, </w:t>
      </w:r>
      <w:r w:rsidR="007F7283">
        <w:rPr>
          <w:rFonts w:ascii="Calibri Light" w:eastAsia="+mn-ea" w:hAnsi="Calibri Light" w:cs="+mn-cs"/>
          <w:color w:val="00B050"/>
          <w:kern w:val="24"/>
        </w:rPr>
        <w:t>Bjelovarsko-bilogorske županije</w:t>
      </w:r>
      <w:r w:rsidR="007F7283" w:rsidRPr="00450F40">
        <w:rPr>
          <w:rFonts w:ascii="Calibri Light" w:eastAsia="+mn-ea" w:hAnsi="Calibri Light" w:cs="+mn-cs"/>
          <w:color w:val="002060"/>
          <w:kern w:val="24"/>
        </w:rPr>
        <w:t xml:space="preserve">, </w:t>
      </w:r>
      <w:r w:rsidR="007F7283">
        <w:rPr>
          <w:rFonts w:ascii="Calibri Light" w:eastAsia="+mn-ea" w:hAnsi="Calibri Light" w:cs="+mn-cs"/>
          <w:color w:val="FFC000"/>
          <w:kern w:val="24"/>
        </w:rPr>
        <w:t>Istarske županije</w:t>
      </w:r>
      <w:r w:rsidR="007F7283">
        <w:rPr>
          <w:rFonts w:ascii="Calibri Light" w:eastAsia="+mn-ea" w:hAnsi="Calibri Light" w:cs="+mn-cs"/>
          <w:color w:val="002060"/>
          <w:kern w:val="24"/>
        </w:rPr>
        <w:t>, Općine K</w:t>
      </w:r>
      <w:r w:rsidR="007F7283" w:rsidRPr="00450F40">
        <w:rPr>
          <w:rFonts w:ascii="Calibri Light" w:eastAsia="+mn-ea" w:hAnsi="Calibri Light" w:cs="+mn-cs"/>
          <w:color w:val="002060"/>
          <w:kern w:val="24"/>
        </w:rPr>
        <w:t xml:space="preserve">amanje, </w:t>
      </w:r>
      <w:r w:rsidR="007F7283">
        <w:rPr>
          <w:rFonts w:ascii="Calibri Light" w:eastAsia="+mn-ea" w:hAnsi="Calibri Light" w:cs="+mn-cs"/>
          <w:color w:val="943634"/>
          <w:kern w:val="24"/>
        </w:rPr>
        <w:t>Općine P</w:t>
      </w:r>
      <w:r w:rsidR="007F7283" w:rsidRPr="0097520D">
        <w:rPr>
          <w:rFonts w:ascii="Calibri Light" w:eastAsia="+mn-ea" w:hAnsi="Calibri Light" w:cs="+mn-cs"/>
          <w:color w:val="943634"/>
          <w:kern w:val="24"/>
        </w:rPr>
        <w:t>etrijanec</w:t>
      </w:r>
      <w:r w:rsidR="007F7283" w:rsidRPr="00450F40">
        <w:rPr>
          <w:rFonts w:ascii="Calibri Light" w:eastAsia="+mn-ea" w:hAnsi="Calibri Light" w:cs="+mn-cs"/>
          <w:color w:val="002060"/>
          <w:kern w:val="24"/>
        </w:rPr>
        <w:t xml:space="preserve">, </w:t>
      </w:r>
      <w:r w:rsidR="007F7283">
        <w:rPr>
          <w:rFonts w:ascii="Calibri Light" w:eastAsia="+mn-ea" w:hAnsi="Calibri Light" w:cs="+mn-cs"/>
          <w:color w:val="558ED5"/>
          <w:kern w:val="24"/>
        </w:rPr>
        <w:t>V</w:t>
      </w:r>
      <w:r w:rsidR="007F7283" w:rsidRPr="00450F40">
        <w:rPr>
          <w:rFonts w:ascii="Calibri Light" w:eastAsia="+mn-ea" w:hAnsi="Calibri Light" w:cs="+mn-cs"/>
          <w:color w:val="558ED5"/>
          <w:kern w:val="24"/>
        </w:rPr>
        <w:t>odovod</w:t>
      </w:r>
      <w:r w:rsidR="007F7283">
        <w:rPr>
          <w:rFonts w:ascii="Calibri Light" w:eastAsia="+mn-ea" w:hAnsi="Calibri Light" w:cs="+mn-cs"/>
          <w:color w:val="558ED5"/>
          <w:kern w:val="24"/>
        </w:rPr>
        <w:t>a i kanalizacije S</w:t>
      </w:r>
      <w:r w:rsidR="007F7283" w:rsidRPr="00450F40">
        <w:rPr>
          <w:rFonts w:ascii="Calibri Light" w:eastAsia="+mn-ea" w:hAnsi="Calibri Light" w:cs="+mn-cs"/>
          <w:color w:val="558ED5"/>
          <w:kern w:val="24"/>
        </w:rPr>
        <w:t xml:space="preserve">plit </w:t>
      </w:r>
      <w:r w:rsidR="007F7283">
        <w:rPr>
          <w:rFonts w:ascii="Calibri Light" w:eastAsia="+mn-ea" w:hAnsi="Calibri Light" w:cs="+mn-cs"/>
          <w:color w:val="002060"/>
          <w:kern w:val="24"/>
        </w:rPr>
        <w:t>i</w:t>
      </w:r>
      <w:r w:rsidR="007F7283" w:rsidRPr="00450F40">
        <w:rPr>
          <w:rFonts w:ascii="Calibri Light" w:eastAsia="+mn-ea" w:hAnsi="Calibri Light" w:cs="+mn-cs"/>
          <w:color w:val="002060"/>
          <w:kern w:val="24"/>
        </w:rPr>
        <w:t xml:space="preserve"> </w:t>
      </w:r>
      <w:r w:rsidR="007F7283">
        <w:rPr>
          <w:rFonts w:ascii="Calibri Light" w:eastAsia="+mn-ea" w:hAnsi="Calibri Light" w:cs="+mn-cs"/>
          <w:color w:val="002060"/>
          <w:kern w:val="24"/>
        </w:rPr>
        <w:t>koordinatora Ministarstva gospodarstva poduzetništva i obrta.</w:t>
      </w:r>
    </w:p>
    <w:p w:rsidR="00450F40" w:rsidRDefault="00450F40" w:rsidP="00450F40">
      <w:pPr>
        <w:pStyle w:val="StandardWeb"/>
        <w:spacing w:before="96" w:beforeAutospacing="0" w:after="0" w:afterAutospacing="0"/>
        <w:jc w:val="both"/>
        <w:rPr>
          <w:rFonts w:ascii="Calibri Light" w:hAnsi="Calibri Light"/>
        </w:rPr>
      </w:pPr>
    </w:p>
    <w:p w:rsidR="00450F40" w:rsidRDefault="00450F40" w:rsidP="00450F40">
      <w:pPr>
        <w:jc w:val="both"/>
        <w:rPr>
          <w:rFonts w:ascii="Calibri Light" w:hAnsi="Calibri Light"/>
          <w:color w:val="002060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Pr="00450F40">
        <w:rPr>
          <w:rFonts w:ascii="Calibri Light" w:hAnsi="Calibri Light"/>
          <w:color w:val="002060"/>
          <w:sz w:val="24"/>
          <w:szCs w:val="24"/>
        </w:rPr>
        <w:t xml:space="preserve">Ljubazno molimo da Vašu prijavu potvrdite na sljedećoj e-mail adresi: </w:t>
      </w:r>
    </w:p>
    <w:p w:rsidR="00450F40" w:rsidRPr="00450F40" w:rsidRDefault="00450F40" w:rsidP="00450F40">
      <w:pPr>
        <w:jc w:val="center"/>
        <w:rPr>
          <w:rFonts w:ascii="Calibri Light" w:hAnsi="Calibri Light"/>
          <w:sz w:val="24"/>
          <w:szCs w:val="24"/>
        </w:rPr>
      </w:pPr>
      <w:hyperlink r:id="rId8" w:history="1">
        <w:r w:rsidRPr="00A22B23">
          <w:rPr>
            <w:rStyle w:val="Hiperveza"/>
            <w:rFonts w:ascii="Calibri Light" w:hAnsi="Calibri Light"/>
            <w:sz w:val="24"/>
            <w:szCs w:val="24"/>
          </w:rPr>
          <w:t>e-poslovanje@mingo.hr</w:t>
        </w:r>
      </w:hyperlink>
    </w:p>
    <w:p w:rsidR="000D2EA4" w:rsidRDefault="000D2EA4" w:rsidP="00186C34">
      <w:pPr>
        <w:jc w:val="center"/>
        <w:rPr>
          <w:rFonts w:ascii="Calibri Light" w:hAnsi="Calibri Light"/>
          <w:b/>
          <w:color w:val="002060"/>
          <w:sz w:val="40"/>
          <w:szCs w:val="40"/>
        </w:rPr>
      </w:pPr>
    </w:p>
    <w:p w:rsidR="000D2EA4" w:rsidRDefault="000D2EA4" w:rsidP="00186C34">
      <w:pPr>
        <w:jc w:val="center"/>
        <w:rPr>
          <w:rFonts w:ascii="Calibri Light" w:hAnsi="Calibri Light"/>
          <w:b/>
          <w:color w:val="002060"/>
          <w:sz w:val="40"/>
          <w:szCs w:val="40"/>
        </w:rPr>
      </w:pPr>
    </w:p>
    <w:p w:rsidR="00186C34" w:rsidRPr="00323242" w:rsidRDefault="00186C34" w:rsidP="00186C34">
      <w:pPr>
        <w:jc w:val="center"/>
        <w:rPr>
          <w:rFonts w:ascii="Calibri Light" w:hAnsi="Calibri Light"/>
          <w:i/>
          <w:color w:val="002060"/>
          <w:sz w:val="24"/>
          <w:szCs w:val="24"/>
        </w:rPr>
      </w:pPr>
      <w:r w:rsidRPr="00323242">
        <w:rPr>
          <w:rFonts w:ascii="Calibri Light" w:hAnsi="Calibri Light"/>
          <w:b/>
          <w:color w:val="002060"/>
          <w:sz w:val="40"/>
          <w:szCs w:val="40"/>
        </w:rPr>
        <w:lastRenderedPageBreak/>
        <w:t>Program događanja</w:t>
      </w:r>
    </w:p>
    <w:tbl>
      <w:tblPr>
        <w:tblW w:w="9842" w:type="dxa"/>
        <w:tblLook w:val="04A0"/>
      </w:tblPr>
      <w:tblGrid>
        <w:gridCol w:w="1526"/>
        <w:gridCol w:w="4347"/>
        <w:gridCol w:w="3969"/>
      </w:tblGrid>
      <w:tr w:rsidR="00186C34" w:rsidRPr="00186C34" w:rsidTr="00323242">
        <w:trPr>
          <w:trHeight w:val="2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186C34" w:rsidRPr="002E1BE7" w:rsidRDefault="00186C34" w:rsidP="00323242">
            <w:pPr>
              <w:rPr>
                <w:rFonts w:ascii="Calibri Light" w:hAnsi="Calibri Light"/>
                <w:b/>
                <w:color w:val="FFFFFF"/>
                <w:sz w:val="24"/>
                <w:szCs w:val="24"/>
              </w:rPr>
            </w:pPr>
            <w:r w:rsidRPr="002E1BE7">
              <w:rPr>
                <w:rFonts w:ascii="Calibri Light" w:hAnsi="Calibri Light"/>
                <w:b/>
                <w:color w:val="FFFFFF"/>
                <w:sz w:val="24"/>
                <w:szCs w:val="24"/>
              </w:rPr>
              <w:t>Vrijeme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186C34" w:rsidRPr="002E1BE7" w:rsidRDefault="00186C34" w:rsidP="00323242">
            <w:pPr>
              <w:rPr>
                <w:rFonts w:ascii="Calibri Light" w:hAnsi="Calibri Light"/>
                <w:b/>
                <w:color w:val="FFFFFF"/>
                <w:sz w:val="24"/>
                <w:szCs w:val="24"/>
              </w:rPr>
            </w:pPr>
            <w:r w:rsidRPr="002E1BE7">
              <w:rPr>
                <w:rFonts w:ascii="Calibri Light" w:hAnsi="Calibri Light"/>
                <w:b/>
                <w:color w:val="FFFFFF"/>
                <w:sz w:val="24"/>
                <w:szCs w:val="24"/>
              </w:rPr>
              <w:t>Tema / Područje / Panel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86C34" w:rsidRPr="002E1BE7" w:rsidRDefault="00323242" w:rsidP="00323242">
            <w:pPr>
              <w:rPr>
                <w:rFonts w:ascii="Calibri Light" w:hAnsi="Calibri Light"/>
                <w:b/>
                <w:color w:val="FFFFFF"/>
                <w:sz w:val="24"/>
                <w:szCs w:val="24"/>
              </w:rPr>
            </w:pPr>
            <w:r w:rsidRPr="002E1BE7">
              <w:rPr>
                <w:rFonts w:ascii="Calibri Light" w:hAnsi="Calibri Light"/>
                <w:b/>
                <w:color w:val="FFFFFF"/>
                <w:sz w:val="24"/>
                <w:szCs w:val="24"/>
              </w:rPr>
              <w:t xml:space="preserve">         </w:t>
            </w:r>
            <w:r w:rsidR="00186C34" w:rsidRPr="002E1BE7">
              <w:rPr>
                <w:rFonts w:ascii="Calibri Light" w:hAnsi="Calibri Light"/>
                <w:b/>
                <w:color w:val="FFFFFF"/>
                <w:sz w:val="24"/>
                <w:szCs w:val="24"/>
              </w:rPr>
              <w:t>Sudionici</w:t>
            </w:r>
          </w:p>
        </w:tc>
      </w:tr>
      <w:tr w:rsidR="00186C34" w:rsidRPr="00186C34" w:rsidTr="002E1BE7">
        <w:trPr>
          <w:trHeight w:val="341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186C34" w:rsidRPr="00186C34" w:rsidRDefault="00186C34" w:rsidP="00186C34">
            <w:pPr>
              <w:jc w:val="both"/>
              <w:rPr>
                <w:rFonts w:ascii="Calibri Light" w:hAnsi="Calibri Light"/>
                <w:b/>
                <w:color w:val="002060"/>
                <w:sz w:val="24"/>
                <w:szCs w:val="24"/>
              </w:rPr>
            </w:pPr>
          </w:p>
          <w:p w:rsidR="00186C34" w:rsidRPr="00186C34" w:rsidRDefault="00186C34" w:rsidP="00186C34">
            <w:pPr>
              <w:jc w:val="both"/>
              <w:rPr>
                <w:rFonts w:ascii="Calibri Light" w:hAnsi="Calibri Light"/>
                <w:color w:val="002060"/>
                <w:sz w:val="24"/>
                <w:szCs w:val="24"/>
              </w:rPr>
            </w:pPr>
            <w:r w:rsidRPr="00186C34">
              <w:rPr>
                <w:rFonts w:ascii="Calibri Light" w:hAnsi="Calibri Light"/>
                <w:b/>
                <w:color w:val="002060"/>
                <w:sz w:val="24"/>
                <w:szCs w:val="24"/>
              </w:rPr>
              <w:t>10:30 – 11:00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shd w:val="clear" w:color="auto" w:fill="auto"/>
          </w:tcPr>
          <w:p w:rsidR="00186C34" w:rsidRPr="00186C34" w:rsidRDefault="00186C34" w:rsidP="00186C34">
            <w:pPr>
              <w:jc w:val="both"/>
              <w:rPr>
                <w:rFonts w:ascii="Calibri Light" w:hAnsi="Calibri Light"/>
                <w:b/>
                <w:color w:val="002060"/>
                <w:sz w:val="24"/>
                <w:szCs w:val="24"/>
              </w:rPr>
            </w:pPr>
          </w:p>
          <w:p w:rsidR="00186C34" w:rsidRPr="00186C34" w:rsidRDefault="00186C34" w:rsidP="00186C34">
            <w:pPr>
              <w:jc w:val="both"/>
              <w:rPr>
                <w:rFonts w:ascii="Calibri Light" w:hAnsi="Calibri Light"/>
                <w:b/>
                <w:color w:val="002060"/>
                <w:sz w:val="24"/>
                <w:szCs w:val="24"/>
              </w:rPr>
            </w:pPr>
            <w:r w:rsidRPr="00186C34">
              <w:rPr>
                <w:rFonts w:ascii="Calibri Light" w:hAnsi="Calibri Light"/>
                <w:b/>
                <w:color w:val="002060"/>
                <w:sz w:val="24"/>
                <w:szCs w:val="24"/>
              </w:rPr>
              <w:t>Registracija sudionika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186C34" w:rsidRPr="00186C34" w:rsidRDefault="00186C34" w:rsidP="00186C34">
            <w:pPr>
              <w:jc w:val="both"/>
              <w:rPr>
                <w:rFonts w:ascii="Calibri Light" w:hAnsi="Calibri Light"/>
                <w:color w:val="002060"/>
                <w:sz w:val="24"/>
                <w:szCs w:val="24"/>
              </w:rPr>
            </w:pPr>
          </w:p>
        </w:tc>
      </w:tr>
      <w:tr w:rsidR="00186C34" w:rsidRPr="00186C34" w:rsidTr="002E1BE7">
        <w:tc>
          <w:tcPr>
            <w:tcW w:w="1526" w:type="dxa"/>
            <w:shd w:val="clear" w:color="auto" w:fill="auto"/>
          </w:tcPr>
          <w:p w:rsidR="00186C34" w:rsidRPr="00186C34" w:rsidRDefault="00186C34" w:rsidP="00186C34">
            <w:pPr>
              <w:jc w:val="both"/>
              <w:rPr>
                <w:rFonts w:ascii="Calibri Light" w:hAnsi="Calibri Light"/>
                <w:color w:val="002060"/>
                <w:sz w:val="24"/>
                <w:szCs w:val="24"/>
              </w:rPr>
            </w:pPr>
            <w:r w:rsidRPr="00186C34">
              <w:rPr>
                <w:rFonts w:ascii="Calibri Light" w:hAnsi="Calibri Light"/>
                <w:b/>
                <w:color w:val="002060"/>
                <w:sz w:val="24"/>
                <w:szCs w:val="24"/>
              </w:rPr>
              <w:t>11:00 – 11:15</w:t>
            </w:r>
          </w:p>
        </w:tc>
        <w:tc>
          <w:tcPr>
            <w:tcW w:w="4347" w:type="dxa"/>
            <w:shd w:val="clear" w:color="auto" w:fill="auto"/>
          </w:tcPr>
          <w:p w:rsidR="00186C34" w:rsidRPr="00186C34" w:rsidRDefault="00186C34" w:rsidP="00186C34">
            <w:pPr>
              <w:jc w:val="both"/>
              <w:rPr>
                <w:rFonts w:ascii="Calibri Light" w:hAnsi="Calibri Light"/>
                <w:b/>
                <w:color w:val="002060"/>
                <w:sz w:val="24"/>
                <w:szCs w:val="24"/>
              </w:rPr>
            </w:pPr>
            <w:r w:rsidRPr="00186C34">
              <w:rPr>
                <w:rFonts w:ascii="Calibri Light" w:hAnsi="Calibri Light"/>
                <w:b/>
                <w:color w:val="002060"/>
                <w:sz w:val="24"/>
                <w:szCs w:val="24"/>
              </w:rPr>
              <w:t>Otvaranje i pozdravna riječ</w:t>
            </w:r>
            <w:r w:rsidRPr="00186C34">
              <w:rPr>
                <w:rFonts w:ascii="Calibri Light" w:hAnsi="Calibri Light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186C34" w:rsidRPr="00186C34" w:rsidRDefault="000D2EA4" w:rsidP="000D2EA4">
            <w:pPr>
              <w:numPr>
                <w:ilvl w:val="0"/>
                <w:numId w:val="10"/>
              </w:numPr>
              <w:spacing w:line="240" w:lineRule="auto"/>
              <w:rPr>
                <w:rFonts w:ascii="Calibri Light" w:hAnsi="Calibri Light"/>
                <w:color w:val="002060"/>
                <w:sz w:val="24"/>
                <w:szCs w:val="24"/>
              </w:rPr>
            </w:pPr>
            <w:r w:rsidRPr="000D2EA4">
              <w:rPr>
                <w:rFonts w:ascii="Calibri Light" w:hAnsi="Calibri Light"/>
                <w:color w:val="002060"/>
                <w:sz w:val="24"/>
                <w:szCs w:val="24"/>
              </w:rPr>
              <w:t>gđa Mirella Rašić</w:t>
            </w:r>
            <w:r w:rsidR="00186C34" w:rsidRPr="00186C34">
              <w:rPr>
                <w:rFonts w:ascii="Calibri Light" w:hAnsi="Calibri Light"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Calibri Light" w:hAnsi="Calibri Light"/>
                <w:color w:val="002060"/>
                <w:sz w:val="24"/>
                <w:szCs w:val="24"/>
              </w:rPr>
              <w:t xml:space="preserve">zamjenica </w:t>
            </w:r>
            <w:r w:rsidR="00186C34" w:rsidRPr="00186C34">
              <w:rPr>
                <w:rFonts w:ascii="Calibri Light" w:hAnsi="Calibri Light"/>
                <w:color w:val="002060"/>
                <w:sz w:val="24"/>
                <w:szCs w:val="24"/>
              </w:rPr>
              <w:t>voditelj</w:t>
            </w:r>
            <w:r>
              <w:rPr>
                <w:rFonts w:ascii="Calibri Light" w:hAnsi="Calibri Light"/>
                <w:color w:val="002060"/>
                <w:sz w:val="24"/>
                <w:szCs w:val="24"/>
              </w:rPr>
              <w:t>a</w:t>
            </w:r>
            <w:r w:rsidR="00186C34" w:rsidRPr="00186C34">
              <w:rPr>
                <w:rFonts w:ascii="Calibri Light" w:hAnsi="Calibri Light"/>
                <w:color w:val="002060"/>
                <w:sz w:val="24"/>
                <w:szCs w:val="24"/>
              </w:rPr>
              <w:t xml:space="preserve"> Predstavništva Europske komisije u RH </w:t>
            </w:r>
          </w:p>
          <w:p w:rsidR="00186C34" w:rsidRPr="00186C34" w:rsidRDefault="00186C34" w:rsidP="00323242">
            <w:pPr>
              <w:numPr>
                <w:ilvl w:val="0"/>
                <w:numId w:val="10"/>
              </w:numPr>
              <w:spacing w:line="240" w:lineRule="auto"/>
              <w:ind w:left="714" w:hanging="357"/>
              <w:rPr>
                <w:rFonts w:ascii="Calibri Light" w:hAnsi="Calibri Light"/>
                <w:color w:val="002060"/>
                <w:sz w:val="24"/>
                <w:szCs w:val="24"/>
              </w:rPr>
            </w:pPr>
            <w:r w:rsidRPr="00186C34">
              <w:rPr>
                <w:rFonts w:ascii="Calibri Light" w:hAnsi="Calibri Light"/>
                <w:color w:val="002060"/>
                <w:sz w:val="24"/>
                <w:szCs w:val="24"/>
              </w:rPr>
              <w:t>gđa. Ivana Soić, pomoćnica ministrice Ministarstva gospodarstva, poduzetništva i obrta</w:t>
            </w:r>
          </w:p>
        </w:tc>
      </w:tr>
      <w:tr w:rsidR="00186C34" w:rsidRPr="00186C34" w:rsidTr="002E1BE7">
        <w:tc>
          <w:tcPr>
            <w:tcW w:w="1526" w:type="dxa"/>
            <w:vMerge w:val="restart"/>
            <w:shd w:val="clear" w:color="auto" w:fill="auto"/>
          </w:tcPr>
          <w:p w:rsidR="00186C34" w:rsidRPr="00186C34" w:rsidRDefault="00186C34" w:rsidP="00186C34">
            <w:pPr>
              <w:jc w:val="both"/>
              <w:rPr>
                <w:rFonts w:ascii="Calibri Light" w:hAnsi="Calibri Light"/>
                <w:color w:val="002060"/>
                <w:sz w:val="24"/>
                <w:szCs w:val="24"/>
              </w:rPr>
            </w:pPr>
            <w:r w:rsidRPr="00186C34">
              <w:rPr>
                <w:rFonts w:ascii="Calibri Light" w:hAnsi="Calibri Light"/>
                <w:b/>
                <w:color w:val="002060"/>
                <w:sz w:val="24"/>
                <w:szCs w:val="24"/>
              </w:rPr>
              <w:t>11:15-12:00</w:t>
            </w:r>
          </w:p>
        </w:tc>
        <w:tc>
          <w:tcPr>
            <w:tcW w:w="4347" w:type="dxa"/>
            <w:vMerge w:val="restart"/>
            <w:shd w:val="clear" w:color="auto" w:fill="auto"/>
          </w:tcPr>
          <w:p w:rsidR="00186C34" w:rsidRPr="00186C34" w:rsidRDefault="00186C34" w:rsidP="00186C34">
            <w:pPr>
              <w:jc w:val="both"/>
              <w:rPr>
                <w:rFonts w:ascii="Calibri Light" w:hAnsi="Calibri Light"/>
                <w:color w:val="002060"/>
                <w:sz w:val="24"/>
                <w:szCs w:val="24"/>
              </w:rPr>
            </w:pPr>
            <w:r w:rsidRPr="00186C34">
              <w:rPr>
                <w:rFonts w:ascii="Calibri Light" w:hAnsi="Calibri Light"/>
                <w:b/>
                <w:color w:val="002060"/>
                <w:sz w:val="24"/>
                <w:szCs w:val="24"/>
              </w:rPr>
              <w:t>Predstavljanje Projekta „eINVOICING For Croatian Public Authorities - (eICPA)“</w:t>
            </w:r>
          </w:p>
          <w:p w:rsidR="00186C34" w:rsidRPr="00186C34" w:rsidRDefault="00186C34" w:rsidP="00186C34">
            <w:pPr>
              <w:jc w:val="both"/>
              <w:rPr>
                <w:rFonts w:ascii="Calibri Light" w:hAnsi="Calibri Light"/>
                <w:b/>
                <w:color w:val="002060"/>
                <w:sz w:val="24"/>
                <w:szCs w:val="24"/>
              </w:rPr>
            </w:pPr>
          </w:p>
          <w:p w:rsidR="00186C34" w:rsidRPr="00186C34" w:rsidRDefault="00186C34" w:rsidP="00186C34">
            <w:pPr>
              <w:jc w:val="both"/>
              <w:rPr>
                <w:rFonts w:ascii="Calibri Light" w:hAnsi="Calibri Light"/>
                <w:b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86C34" w:rsidRPr="00186C34" w:rsidRDefault="00186C34" w:rsidP="00323242">
            <w:pPr>
              <w:numPr>
                <w:ilvl w:val="0"/>
                <w:numId w:val="10"/>
              </w:numPr>
              <w:spacing w:line="240" w:lineRule="auto"/>
              <w:ind w:left="714" w:hanging="357"/>
              <w:rPr>
                <w:rFonts w:ascii="Calibri Light" w:hAnsi="Calibri Light"/>
                <w:color w:val="002060"/>
                <w:sz w:val="24"/>
                <w:szCs w:val="24"/>
              </w:rPr>
            </w:pPr>
            <w:r w:rsidRPr="00186C34">
              <w:rPr>
                <w:rFonts w:ascii="Calibri Light" w:hAnsi="Calibri Light"/>
                <w:color w:val="002060"/>
                <w:sz w:val="24"/>
                <w:szCs w:val="24"/>
              </w:rPr>
              <w:t>gđa. Maja Radišić Žuvanić, Ministarstvo gospodarstva, poduzetništva i obrta</w:t>
            </w:r>
          </w:p>
        </w:tc>
      </w:tr>
      <w:tr w:rsidR="00186C34" w:rsidRPr="00186C34" w:rsidTr="002E1BE7">
        <w:trPr>
          <w:trHeight w:val="959"/>
        </w:trPr>
        <w:tc>
          <w:tcPr>
            <w:tcW w:w="1526" w:type="dxa"/>
            <w:vMerge/>
            <w:shd w:val="clear" w:color="auto" w:fill="auto"/>
          </w:tcPr>
          <w:p w:rsidR="00186C34" w:rsidRPr="00186C34" w:rsidRDefault="00186C34" w:rsidP="00186C34">
            <w:pPr>
              <w:jc w:val="both"/>
              <w:rPr>
                <w:rFonts w:ascii="Calibri Light" w:hAnsi="Calibri Light"/>
                <w:color w:val="002060"/>
                <w:sz w:val="24"/>
                <w:szCs w:val="24"/>
              </w:rPr>
            </w:pPr>
          </w:p>
        </w:tc>
        <w:tc>
          <w:tcPr>
            <w:tcW w:w="4347" w:type="dxa"/>
            <w:vMerge/>
            <w:shd w:val="clear" w:color="auto" w:fill="auto"/>
          </w:tcPr>
          <w:p w:rsidR="00186C34" w:rsidRPr="00186C34" w:rsidRDefault="00186C34" w:rsidP="00186C34">
            <w:pPr>
              <w:jc w:val="both"/>
              <w:rPr>
                <w:rFonts w:ascii="Calibri Light" w:hAnsi="Calibri Light"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86C34" w:rsidRPr="00186C34" w:rsidRDefault="00186C34" w:rsidP="00323242">
            <w:pPr>
              <w:numPr>
                <w:ilvl w:val="0"/>
                <w:numId w:val="10"/>
              </w:numPr>
              <w:spacing w:line="240" w:lineRule="auto"/>
              <w:ind w:left="714" w:hanging="357"/>
              <w:rPr>
                <w:rFonts w:ascii="Calibri Light" w:hAnsi="Calibri Light"/>
                <w:color w:val="002060"/>
                <w:sz w:val="24"/>
                <w:szCs w:val="24"/>
              </w:rPr>
            </w:pPr>
            <w:r w:rsidRPr="00186C34">
              <w:rPr>
                <w:rFonts w:ascii="Calibri Light" w:hAnsi="Calibri Light"/>
                <w:color w:val="002060"/>
                <w:sz w:val="24"/>
                <w:szCs w:val="24"/>
              </w:rPr>
              <w:t>gđa. Andreja Kajtaz, Financijska agencija</w:t>
            </w:r>
          </w:p>
          <w:p w:rsidR="00186C34" w:rsidRPr="00186C34" w:rsidRDefault="00186C34" w:rsidP="00186C34">
            <w:pPr>
              <w:numPr>
                <w:ilvl w:val="0"/>
                <w:numId w:val="10"/>
              </w:numPr>
              <w:rPr>
                <w:rFonts w:ascii="Calibri Light" w:hAnsi="Calibri Light"/>
                <w:i/>
                <w:color w:val="002060"/>
                <w:sz w:val="24"/>
                <w:szCs w:val="24"/>
              </w:rPr>
            </w:pPr>
            <w:r w:rsidRPr="00186C34">
              <w:rPr>
                <w:rFonts w:ascii="Calibri Light" w:hAnsi="Calibri Light"/>
                <w:i/>
                <w:color w:val="002060"/>
                <w:sz w:val="24"/>
                <w:szCs w:val="24"/>
              </w:rPr>
              <w:t>Partneri</w:t>
            </w:r>
          </w:p>
        </w:tc>
      </w:tr>
      <w:tr w:rsidR="00186C34" w:rsidRPr="00186C34" w:rsidTr="002E1BE7">
        <w:tc>
          <w:tcPr>
            <w:tcW w:w="1526" w:type="dxa"/>
            <w:vMerge w:val="restart"/>
            <w:shd w:val="clear" w:color="auto" w:fill="auto"/>
          </w:tcPr>
          <w:p w:rsidR="00186C34" w:rsidRPr="00186C34" w:rsidRDefault="00186C34" w:rsidP="00186C34">
            <w:pPr>
              <w:jc w:val="both"/>
              <w:rPr>
                <w:rFonts w:ascii="Calibri Light" w:hAnsi="Calibri Light"/>
                <w:b/>
                <w:color w:val="002060"/>
                <w:sz w:val="24"/>
                <w:szCs w:val="24"/>
              </w:rPr>
            </w:pPr>
            <w:r w:rsidRPr="00186C34">
              <w:rPr>
                <w:rFonts w:ascii="Calibri Light" w:hAnsi="Calibri Light"/>
                <w:b/>
                <w:color w:val="002060"/>
                <w:sz w:val="24"/>
                <w:szCs w:val="24"/>
              </w:rPr>
              <w:t>12:00-12:20</w:t>
            </w:r>
          </w:p>
        </w:tc>
        <w:tc>
          <w:tcPr>
            <w:tcW w:w="4347" w:type="dxa"/>
            <w:vMerge w:val="restart"/>
            <w:shd w:val="clear" w:color="auto" w:fill="auto"/>
          </w:tcPr>
          <w:p w:rsidR="00186C34" w:rsidRDefault="00186C34" w:rsidP="00186C34">
            <w:pPr>
              <w:jc w:val="both"/>
              <w:rPr>
                <w:rFonts w:ascii="Calibri Light" w:hAnsi="Calibri Light"/>
                <w:b/>
                <w:color w:val="002060"/>
                <w:sz w:val="24"/>
                <w:szCs w:val="24"/>
              </w:rPr>
            </w:pPr>
            <w:r w:rsidRPr="00186C34">
              <w:rPr>
                <w:rFonts w:ascii="Calibri Light" w:hAnsi="Calibri Light"/>
                <w:b/>
                <w:color w:val="002060"/>
                <w:sz w:val="24"/>
                <w:szCs w:val="24"/>
              </w:rPr>
              <w:t>Predstavljanje programa Instrument za povezivanje Europe (eng. Connecting Europe Facility – CEF) i mogućnosti sufinanciranja infrastrukture digitalnih usluga poput eRačuna</w:t>
            </w:r>
          </w:p>
          <w:p w:rsidR="00323242" w:rsidRPr="00186C34" w:rsidRDefault="00323242" w:rsidP="00186C34">
            <w:pPr>
              <w:jc w:val="both"/>
              <w:rPr>
                <w:rFonts w:ascii="Calibri Light" w:hAnsi="Calibri Light"/>
                <w:b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86C34" w:rsidRDefault="00186C34" w:rsidP="00186C34">
            <w:pPr>
              <w:tabs>
                <w:tab w:val="left" w:pos="661"/>
                <w:tab w:val="left" w:pos="790"/>
              </w:tabs>
              <w:spacing w:after="0" w:line="240" w:lineRule="auto"/>
              <w:ind w:left="363"/>
              <w:rPr>
                <w:rFonts w:ascii="Calibri Light" w:hAnsi="Calibri Light"/>
                <w:color w:val="002060"/>
                <w:sz w:val="24"/>
                <w:szCs w:val="24"/>
              </w:rPr>
            </w:pPr>
            <w:r w:rsidRPr="00186C34">
              <w:rPr>
                <w:rFonts w:ascii="Calibri Light" w:hAnsi="Calibri Light"/>
                <w:color w:val="002060"/>
                <w:sz w:val="24"/>
                <w:szCs w:val="24"/>
              </w:rPr>
              <w:t>-     g</w:t>
            </w:r>
            <w:r>
              <w:rPr>
                <w:rFonts w:ascii="Calibri Light" w:hAnsi="Calibri Light"/>
                <w:color w:val="002060"/>
                <w:sz w:val="24"/>
                <w:szCs w:val="24"/>
              </w:rPr>
              <w:t xml:space="preserve">đa. Jagoda Udženija i gđa.          </w:t>
            </w:r>
          </w:p>
          <w:p w:rsidR="00186C34" w:rsidRDefault="00186C34" w:rsidP="00186C34">
            <w:pPr>
              <w:tabs>
                <w:tab w:val="left" w:pos="661"/>
                <w:tab w:val="left" w:pos="790"/>
              </w:tabs>
              <w:spacing w:after="0" w:line="240" w:lineRule="auto"/>
              <w:ind w:left="363"/>
              <w:rPr>
                <w:rFonts w:ascii="Calibri Light" w:hAnsi="Calibri Light"/>
                <w:color w:val="002060"/>
                <w:sz w:val="24"/>
                <w:szCs w:val="24"/>
              </w:rPr>
            </w:pPr>
            <w:r>
              <w:rPr>
                <w:rFonts w:ascii="Calibri Light" w:hAnsi="Calibri Light"/>
                <w:color w:val="002060"/>
                <w:sz w:val="24"/>
                <w:szCs w:val="24"/>
              </w:rPr>
              <w:t xml:space="preserve">      Tina Šimunić, Odjel fondova </w:t>
            </w:r>
          </w:p>
          <w:p w:rsidR="00186C34" w:rsidRDefault="00186C34" w:rsidP="00186C34">
            <w:pPr>
              <w:tabs>
                <w:tab w:val="left" w:pos="661"/>
                <w:tab w:val="left" w:pos="790"/>
              </w:tabs>
              <w:spacing w:after="0" w:line="240" w:lineRule="auto"/>
              <w:ind w:left="363"/>
              <w:rPr>
                <w:rFonts w:ascii="Calibri Light" w:hAnsi="Calibri Light"/>
                <w:color w:val="002060"/>
                <w:sz w:val="24"/>
                <w:szCs w:val="24"/>
              </w:rPr>
            </w:pPr>
            <w:r>
              <w:rPr>
                <w:rFonts w:ascii="Calibri Light" w:hAnsi="Calibri Light"/>
                <w:color w:val="002060"/>
                <w:sz w:val="24"/>
                <w:szCs w:val="24"/>
              </w:rPr>
              <w:t xml:space="preserve">      Europske </w:t>
            </w:r>
            <w:r w:rsidRPr="00186C34">
              <w:rPr>
                <w:rFonts w:ascii="Calibri Light" w:hAnsi="Calibri Light"/>
                <w:color w:val="002060"/>
                <w:sz w:val="24"/>
                <w:szCs w:val="24"/>
              </w:rPr>
              <w:t xml:space="preserve">unije, Financijska </w:t>
            </w:r>
          </w:p>
          <w:p w:rsidR="00186C34" w:rsidRPr="00186C34" w:rsidRDefault="00186C34" w:rsidP="00186C34">
            <w:pPr>
              <w:tabs>
                <w:tab w:val="left" w:pos="661"/>
                <w:tab w:val="left" w:pos="790"/>
              </w:tabs>
              <w:spacing w:after="0" w:line="240" w:lineRule="auto"/>
              <w:ind w:left="363"/>
              <w:rPr>
                <w:rFonts w:ascii="Calibri Light" w:hAnsi="Calibri Light"/>
                <w:color w:val="002060"/>
                <w:sz w:val="24"/>
                <w:szCs w:val="24"/>
              </w:rPr>
            </w:pPr>
            <w:r>
              <w:rPr>
                <w:rFonts w:ascii="Calibri Light" w:hAnsi="Calibri Light"/>
                <w:color w:val="002060"/>
                <w:sz w:val="24"/>
                <w:szCs w:val="24"/>
              </w:rPr>
              <w:t xml:space="preserve">      </w:t>
            </w:r>
            <w:r w:rsidRPr="00186C34">
              <w:rPr>
                <w:rFonts w:ascii="Calibri Light" w:hAnsi="Calibri Light"/>
                <w:color w:val="002060"/>
                <w:sz w:val="24"/>
                <w:szCs w:val="24"/>
              </w:rPr>
              <w:t>agencija</w:t>
            </w:r>
          </w:p>
        </w:tc>
      </w:tr>
      <w:tr w:rsidR="00186C34" w:rsidRPr="00186C34" w:rsidTr="002E1BE7">
        <w:tc>
          <w:tcPr>
            <w:tcW w:w="1526" w:type="dxa"/>
            <w:vMerge/>
            <w:shd w:val="clear" w:color="auto" w:fill="auto"/>
          </w:tcPr>
          <w:p w:rsidR="00186C34" w:rsidRPr="00186C34" w:rsidRDefault="00186C34" w:rsidP="00186C34">
            <w:pPr>
              <w:jc w:val="both"/>
              <w:rPr>
                <w:rFonts w:ascii="Calibri Light" w:hAnsi="Calibri Light"/>
                <w:color w:val="002060"/>
                <w:sz w:val="24"/>
                <w:szCs w:val="24"/>
              </w:rPr>
            </w:pPr>
          </w:p>
        </w:tc>
        <w:tc>
          <w:tcPr>
            <w:tcW w:w="4347" w:type="dxa"/>
            <w:vMerge/>
            <w:shd w:val="clear" w:color="auto" w:fill="auto"/>
          </w:tcPr>
          <w:p w:rsidR="00186C34" w:rsidRPr="00186C34" w:rsidRDefault="00186C34" w:rsidP="00186C34">
            <w:pPr>
              <w:jc w:val="both"/>
              <w:rPr>
                <w:rFonts w:ascii="Calibri Light" w:hAnsi="Calibri Light"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86C34" w:rsidRPr="00186C34" w:rsidRDefault="00186C34" w:rsidP="00186C34">
            <w:pPr>
              <w:jc w:val="both"/>
              <w:rPr>
                <w:rFonts w:ascii="Calibri Light" w:hAnsi="Calibri Light"/>
                <w:color w:val="002060"/>
                <w:sz w:val="24"/>
                <w:szCs w:val="24"/>
              </w:rPr>
            </w:pPr>
          </w:p>
        </w:tc>
      </w:tr>
      <w:tr w:rsidR="00186C34" w:rsidRPr="00186C34" w:rsidTr="002E1BE7">
        <w:tc>
          <w:tcPr>
            <w:tcW w:w="1526" w:type="dxa"/>
            <w:shd w:val="clear" w:color="auto" w:fill="auto"/>
          </w:tcPr>
          <w:p w:rsidR="00186C34" w:rsidRPr="00186C34" w:rsidRDefault="00186C34" w:rsidP="00186C34">
            <w:pPr>
              <w:jc w:val="both"/>
              <w:rPr>
                <w:rFonts w:ascii="Calibri Light" w:hAnsi="Calibri Light"/>
                <w:b/>
                <w:color w:val="002060"/>
                <w:sz w:val="24"/>
                <w:szCs w:val="24"/>
              </w:rPr>
            </w:pPr>
            <w:r w:rsidRPr="00186C34">
              <w:rPr>
                <w:rFonts w:ascii="Calibri Light" w:hAnsi="Calibri Light"/>
                <w:b/>
                <w:color w:val="002060"/>
                <w:sz w:val="24"/>
                <w:szCs w:val="24"/>
              </w:rPr>
              <w:t xml:space="preserve">12:20-13:20 </w:t>
            </w:r>
          </w:p>
        </w:tc>
        <w:tc>
          <w:tcPr>
            <w:tcW w:w="4347" w:type="dxa"/>
            <w:shd w:val="clear" w:color="auto" w:fill="auto"/>
          </w:tcPr>
          <w:p w:rsidR="00323242" w:rsidRPr="00186C34" w:rsidRDefault="00186C34" w:rsidP="00B3493F">
            <w:pPr>
              <w:jc w:val="both"/>
              <w:rPr>
                <w:rFonts w:ascii="Calibri Light" w:hAnsi="Calibri Light"/>
                <w:b/>
                <w:color w:val="002060"/>
                <w:sz w:val="24"/>
                <w:szCs w:val="24"/>
              </w:rPr>
            </w:pPr>
            <w:r w:rsidRPr="00186C34">
              <w:rPr>
                <w:rFonts w:ascii="Calibri Light" w:hAnsi="Calibri Light"/>
                <w:b/>
                <w:i/>
                <w:color w:val="002060"/>
                <w:sz w:val="24"/>
                <w:szCs w:val="24"/>
              </w:rPr>
              <w:t>Networking</w:t>
            </w:r>
            <w:r w:rsidRPr="00186C34">
              <w:rPr>
                <w:rFonts w:ascii="Calibri Light" w:hAnsi="Calibri Light"/>
                <w:b/>
                <w:color w:val="002060"/>
                <w:sz w:val="24"/>
                <w:szCs w:val="24"/>
              </w:rPr>
              <w:t xml:space="preserve">, </w:t>
            </w:r>
            <w:r w:rsidRPr="00186C34">
              <w:rPr>
                <w:rFonts w:ascii="Calibri Light" w:hAnsi="Calibri Light"/>
                <w:b/>
                <w:i/>
                <w:color w:val="002060"/>
                <w:sz w:val="24"/>
                <w:szCs w:val="24"/>
              </w:rPr>
              <w:t>coffee break</w:t>
            </w:r>
            <w:r w:rsidRPr="00186C34">
              <w:rPr>
                <w:rFonts w:ascii="Calibri Light" w:hAnsi="Calibri Light"/>
                <w:b/>
                <w:color w:val="002060"/>
                <w:sz w:val="24"/>
                <w:szCs w:val="24"/>
              </w:rPr>
              <w:t xml:space="preserve"> i proaktivno druženje svih dionika s Partnerima na Projektu „eINVOICING For Croatian Public Authorities“</w:t>
            </w:r>
          </w:p>
        </w:tc>
        <w:tc>
          <w:tcPr>
            <w:tcW w:w="3969" w:type="dxa"/>
            <w:shd w:val="clear" w:color="auto" w:fill="auto"/>
          </w:tcPr>
          <w:p w:rsidR="00186C34" w:rsidRPr="00186C34" w:rsidRDefault="00186C34" w:rsidP="00186C34">
            <w:pPr>
              <w:jc w:val="both"/>
              <w:rPr>
                <w:rFonts w:ascii="Calibri Light" w:hAnsi="Calibri Light"/>
                <w:color w:val="002060"/>
                <w:sz w:val="24"/>
                <w:szCs w:val="24"/>
              </w:rPr>
            </w:pPr>
          </w:p>
        </w:tc>
      </w:tr>
    </w:tbl>
    <w:p w:rsidR="00076E3F" w:rsidRPr="00323242" w:rsidRDefault="00076E3F" w:rsidP="00323242"/>
    <w:sectPr w:rsidR="00076E3F" w:rsidRPr="00323242" w:rsidSect="005C043F">
      <w:headerReference w:type="default" r:id="rId9"/>
      <w:footerReference w:type="default" r:id="rId10"/>
      <w:pgSz w:w="11906" w:h="16838"/>
      <w:pgMar w:top="238" w:right="1418" w:bottom="567" w:left="1418" w:header="142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7F" w:rsidRDefault="0071287F" w:rsidP="002E7D9E">
      <w:pPr>
        <w:spacing w:after="0" w:line="240" w:lineRule="auto"/>
      </w:pPr>
      <w:r>
        <w:separator/>
      </w:r>
    </w:p>
  </w:endnote>
  <w:endnote w:type="continuationSeparator" w:id="0">
    <w:p w:rsidR="0071287F" w:rsidRDefault="0071287F" w:rsidP="002E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8A" w:rsidRDefault="0014500E">
    <w:r>
      <w:rPr>
        <w:noProof/>
        <w:lang w:eastAsia="hr-HR"/>
      </w:rPr>
      <w:drawing>
        <wp:inline distT="0" distB="0" distL="0" distR="0">
          <wp:extent cx="5756910" cy="970280"/>
          <wp:effectExtent l="19050" t="0" r="0" b="0"/>
          <wp:docPr id="2" name="Slika 2" descr="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3D8A" w:rsidRDefault="00AF7BF8" w:rsidP="00AF7BF8">
    <w:pPr>
      <w:pStyle w:val="Podnoje"/>
      <w:tabs>
        <w:tab w:val="clear" w:pos="4536"/>
        <w:tab w:val="clear" w:pos="9072"/>
        <w:tab w:val="left" w:pos="2179"/>
      </w:tabs>
    </w:pPr>
    <w:r>
      <w:tab/>
    </w:r>
    <w:r w:rsidR="0014500E">
      <w:rPr>
        <w:noProof/>
        <w:lang w:eastAsia="hr-HR"/>
      </w:rPr>
      <w:drawing>
        <wp:inline distT="0" distB="0" distL="0" distR="0">
          <wp:extent cx="14487525" cy="8690610"/>
          <wp:effectExtent l="19050" t="0" r="9525" b="0"/>
          <wp:docPr id="3" name="Slika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7525" cy="8690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500E">
      <w:rPr>
        <w:noProof/>
        <w:lang w:eastAsia="hr-HR"/>
      </w:rPr>
      <w:drawing>
        <wp:inline distT="0" distB="0" distL="0" distR="0">
          <wp:extent cx="5748655" cy="3450590"/>
          <wp:effectExtent l="19050" t="0" r="4445" b="0"/>
          <wp:docPr id="4" name="Slika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45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7F" w:rsidRDefault="0071287F" w:rsidP="002E7D9E">
      <w:pPr>
        <w:spacing w:after="0" w:line="240" w:lineRule="auto"/>
      </w:pPr>
      <w:r>
        <w:separator/>
      </w:r>
    </w:p>
  </w:footnote>
  <w:footnote w:type="continuationSeparator" w:id="0">
    <w:p w:rsidR="0071287F" w:rsidRDefault="0071287F" w:rsidP="002E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3F" w:rsidRDefault="00D13FBD" w:rsidP="00B73088">
    <w:pPr>
      <w:pStyle w:val="Zaglavlje"/>
    </w:pPr>
    <w:r>
      <w:t xml:space="preserve"> </w:t>
    </w:r>
  </w:p>
  <w:tbl>
    <w:tblPr>
      <w:tblW w:w="10774" w:type="dxa"/>
      <w:tblInd w:w="-743" w:type="dxa"/>
      <w:tblLook w:val="04A0"/>
    </w:tblPr>
    <w:tblGrid>
      <w:gridCol w:w="10284"/>
      <w:gridCol w:w="490"/>
    </w:tblGrid>
    <w:tr w:rsidR="00A92B3F" w:rsidTr="00BA09BE">
      <w:tc>
        <w:tcPr>
          <w:tcW w:w="4692" w:type="dxa"/>
          <w:shd w:val="clear" w:color="auto" w:fill="auto"/>
        </w:tcPr>
        <w:p w:rsidR="00A92B3F" w:rsidRPr="006725AF" w:rsidRDefault="00D26E91" w:rsidP="000910D6">
          <w:pPr>
            <w:pStyle w:val="Zaglavlje"/>
            <w:rPr>
              <w:sz w:val="22"/>
              <w:szCs w:val="22"/>
              <w:lang w:val="hr-HR" w:eastAsia="en-US"/>
            </w:rPr>
          </w:pPr>
          <w:r>
            <w:rPr>
              <w:lang w:val="hr-HR"/>
            </w:rPr>
            <w:t xml:space="preserve">         </w:t>
          </w:r>
          <w:r w:rsidR="000910D6">
            <w:rPr>
              <w:lang w:val="hr-HR"/>
            </w:rPr>
            <w:t xml:space="preserve">  </w:t>
          </w:r>
          <w:r w:rsidR="001627B2">
            <w:object w:dxaOrig="15300" w:dyaOrig="1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3.25pt;height:54pt" o:ole="">
                <v:imagedata r:id="rId1" o:title=""/>
              </v:shape>
              <o:OLEObject Type="Embed" ProgID="PBrush" ShapeID="_x0000_i1025" DrawAspect="Content" ObjectID="_1568568696" r:id="rId2"/>
            </w:object>
          </w:r>
        </w:p>
      </w:tc>
      <w:tc>
        <w:tcPr>
          <w:tcW w:w="6082" w:type="dxa"/>
          <w:shd w:val="clear" w:color="auto" w:fill="auto"/>
        </w:tcPr>
        <w:p w:rsidR="00063D8A" w:rsidRDefault="00063D8A" w:rsidP="000920B6">
          <w:pPr>
            <w:pStyle w:val="Zaglavlje"/>
            <w:jc w:val="right"/>
            <w:rPr>
              <w:b/>
              <w:sz w:val="22"/>
              <w:szCs w:val="22"/>
              <w:lang w:val="hr-HR" w:eastAsia="en-US"/>
            </w:rPr>
          </w:pPr>
        </w:p>
        <w:p w:rsidR="00A92B3F" w:rsidRPr="006725AF" w:rsidRDefault="00A92B3F" w:rsidP="000920B6">
          <w:pPr>
            <w:pStyle w:val="Zaglavlje"/>
            <w:jc w:val="right"/>
            <w:rPr>
              <w:b/>
              <w:sz w:val="22"/>
              <w:szCs w:val="22"/>
              <w:lang w:val="hr-HR" w:eastAsia="en-US"/>
            </w:rPr>
          </w:pPr>
        </w:p>
      </w:tc>
    </w:tr>
  </w:tbl>
  <w:p w:rsidR="00B73088" w:rsidRDefault="00B73088" w:rsidP="00B84E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39F"/>
    <w:multiLevelType w:val="hybridMultilevel"/>
    <w:tmpl w:val="D0EA44DE"/>
    <w:lvl w:ilvl="0" w:tplc="FBC6905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6753"/>
    <w:multiLevelType w:val="hybridMultilevel"/>
    <w:tmpl w:val="38C2E7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34B69"/>
    <w:multiLevelType w:val="hybridMultilevel"/>
    <w:tmpl w:val="2B68B320"/>
    <w:lvl w:ilvl="0" w:tplc="8A847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88B"/>
    <w:multiLevelType w:val="hybridMultilevel"/>
    <w:tmpl w:val="27DC8E96"/>
    <w:lvl w:ilvl="0" w:tplc="240C251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92E0F"/>
    <w:multiLevelType w:val="hybridMultilevel"/>
    <w:tmpl w:val="4FBAF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F4F85"/>
    <w:multiLevelType w:val="hybridMultilevel"/>
    <w:tmpl w:val="E5F6C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7122"/>
    <w:multiLevelType w:val="hybridMultilevel"/>
    <w:tmpl w:val="10389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463F1"/>
    <w:multiLevelType w:val="hybridMultilevel"/>
    <w:tmpl w:val="A43C2E6C"/>
    <w:lvl w:ilvl="0" w:tplc="041A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8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86" w:hanging="360"/>
      </w:pPr>
      <w:rPr>
        <w:rFonts w:ascii="Wingdings" w:hAnsi="Wingdings" w:hint="default"/>
      </w:rPr>
    </w:lvl>
  </w:abstractNum>
  <w:abstractNum w:abstractNumId="8">
    <w:nsid w:val="3D0F33E2"/>
    <w:multiLevelType w:val="hybridMultilevel"/>
    <w:tmpl w:val="4C6054E6"/>
    <w:lvl w:ilvl="0" w:tplc="240C251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63F1ACD"/>
    <w:multiLevelType w:val="hybridMultilevel"/>
    <w:tmpl w:val="A4D65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05DE5"/>
    <w:multiLevelType w:val="hybridMultilevel"/>
    <w:tmpl w:val="CB7628B2"/>
    <w:lvl w:ilvl="0" w:tplc="240C2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A75A9"/>
    <w:multiLevelType w:val="hybridMultilevel"/>
    <w:tmpl w:val="44087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E4A16"/>
    <w:multiLevelType w:val="hybridMultilevel"/>
    <w:tmpl w:val="C100A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C49F9"/>
    <w:multiLevelType w:val="hybridMultilevel"/>
    <w:tmpl w:val="4B848CCA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1732778"/>
    <w:multiLevelType w:val="hybridMultilevel"/>
    <w:tmpl w:val="C53C3B66"/>
    <w:lvl w:ilvl="0" w:tplc="240C2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C575B"/>
    <w:multiLevelType w:val="hybridMultilevel"/>
    <w:tmpl w:val="D4263A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158ED"/>
    <w:multiLevelType w:val="hybridMultilevel"/>
    <w:tmpl w:val="64629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E7D9E"/>
    <w:rsid w:val="0001458C"/>
    <w:rsid w:val="00020250"/>
    <w:rsid w:val="0002086E"/>
    <w:rsid w:val="000226C5"/>
    <w:rsid w:val="0002604C"/>
    <w:rsid w:val="0003471B"/>
    <w:rsid w:val="000451C3"/>
    <w:rsid w:val="00045815"/>
    <w:rsid w:val="00063D8A"/>
    <w:rsid w:val="00076E3F"/>
    <w:rsid w:val="000910D6"/>
    <w:rsid w:val="000920B6"/>
    <w:rsid w:val="00095685"/>
    <w:rsid w:val="000A104D"/>
    <w:rsid w:val="000C266F"/>
    <w:rsid w:val="000D2EA4"/>
    <w:rsid w:val="000E59C7"/>
    <w:rsid w:val="000E626B"/>
    <w:rsid w:val="001438AB"/>
    <w:rsid w:val="0014500E"/>
    <w:rsid w:val="001627B2"/>
    <w:rsid w:val="001729B1"/>
    <w:rsid w:val="00172BC0"/>
    <w:rsid w:val="00186C34"/>
    <w:rsid w:val="00196BC4"/>
    <w:rsid w:val="001A3976"/>
    <w:rsid w:val="001A5C22"/>
    <w:rsid w:val="001B152F"/>
    <w:rsid w:val="001C297C"/>
    <w:rsid w:val="001D2826"/>
    <w:rsid w:val="001F3A56"/>
    <w:rsid w:val="00204102"/>
    <w:rsid w:val="00204B0A"/>
    <w:rsid w:val="00206984"/>
    <w:rsid w:val="00216FB3"/>
    <w:rsid w:val="00221F8F"/>
    <w:rsid w:val="00261707"/>
    <w:rsid w:val="00270C7F"/>
    <w:rsid w:val="002821B1"/>
    <w:rsid w:val="002869A4"/>
    <w:rsid w:val="00287634"/>
    <w:rsid w:val="00287B20"/>
    <w:rsid w:val="002A06D5"/>
    <w:rsid w:val="002D3976"/>
    <w:rsid w:val="002D694C"/>
    <w:rsid w:val="002E1BE7"/>
    <w:rsid w:val="002E2C8A"/>
    <w:rsid w:val="002E7D9E"/>
    <w:rsid w:val="002F32AF"/>
    <w:rsid w:val="003027A7"/>
    <w:rsid w:val="00322888"/>
    <w:rsid w:val="00323242"/>
    <w:rsid w:val="00331E33"/>
    <w:rsid w:val="003565E2"/>
    <w:rsid w:val="00383530"/>
    <w:rsid w:val="00384CE3"/>
    <w:rsid w:val="0038586A"/>
    <w:rsid w:val="00391973"/>
    <w:rsid w:val="0039258A"/>
    <w:rsid w:val="003C3F8C"/>
    <w:rsid w:val="003C5CDA"/>
    <w:rsid w:val="003D4541"/>
    <w:rsid w:val="003E138D"/>
    <w:rsid w:val="003E3B81"/>
    <w:rsid w:val="004014E4"/>
    <w:rsid w:val="004105E7"/>
    <w:rsid w:val="00450F40"/>
    <w:rsid w:val="00467DAA"/>
    <w:rsid w:val="0047009C"/>
    <w:rsid w:val="00485DFE"/>
    <w:rsid w:val="00494952"/>
    <w:rsid w:val="004A5F08"/>
    <w:rsid w:val="004B7347"/>
    <w:rsid w:val="004C7FAA"/>
    <w:rsid w:val="004D19B6"/>
    <w:rsid w:val="005005FF"/>
    <w:rsid w:val="005435A8"/>
    <w:rsid w:val="00553B14"/>
    <w:rsid w:val="005644AA"/>
    <w:rsid w:val="0057472A"/>
    <w:rsid w:val="00597EB9"/>
    <w:rsid w:val="005C043F"/>
    <w:rsid w:val="005C21F0"/>
    <w:rsid w:val="005C4485"/>
    <w:rsid w:val="005D50D6"/>
    <w:rsid w:val="005D7140"/>
    <w:rsid w:val="006112D5"/>
    <w:rsid w:val="006272E4"/>
    <w:rsid w:val="0065588D"/>
    <w:rsid w:val="00661DB7"/>
    <w:rsid w:val="006725AF"/>
    <w:rsid w:val="006B3848"/>
    <w:rsid w:val="006D53B8"/>
    <w:rsid w:val="006E554E"/>
    <w:rsid w:val="006F3210"/>
    <w:rsid w:val="00703284"/>
    <w:rsid w:val="0071287F"/>
    <w:rsid w:val="007454D4"/>
    <w:rsid w:val="007603D8"/>
    <w:rsid w:val="00777FFB"/>
    <w:rsid w:val="00790428"/>
    <w:rsid w:val="007A193D"/>
    <w:rsid w:val="007A36A9"/>
    <w:rsid w:val="007C0FAE"/>
    <w:rsid w:val="007C1B05"/>
    <w:rsid w:val="007C3125"/>
    <w:rsid w:val="007D25E5"/>
    <w:rsid w:val="007E73D9"/>
    <w:rsid w:val="007F7283"/>
    <w:rsid w:val="008166D4"/>
    <w:rsid w:val="00830AFC"/>
    <w:rsid w:val="008321D0"/>
    <w:rsid w:val="00860084"/>
    <w:rsid w:val="008611D3"/>
    <w:rsid w:val="00865F14"/>
    <w:rsid w:val="00871B7A"/>
    <w:rsid w:val="008927FA"/>
    <w:rsid w:val="00896D7C"/>
    <w:rsid w:val="008A0473"/>
    <w:rsid w:val="008A2684"/>
    <w:rsid w:val="008C1F73"/>
    <w:rsid w:val="008D78D2"/>
    <w:rsid w:val="008E42F2"/>
    <w:rsid w:val="009111C4"/>
    <w:rsid w:val="00913598"/>
    <w:rsid w:val="00921E7F"/>
    <w:rsid w:val="009243D6"/>
    <w:rsid w:val="00953921"/>
    <w:rsid w:val="00972D9B"/>
    <w:rsid w:val="0097520D"/>
    <w:rsid w:val="00994263"/>
    <w:rsid w:val="009A3501"/>
    <w:rsid w:val="009A5070"/>
    <w:rsid w:val="009B4900"/>
    <w:rsid w:val="009D0F43"/>
    <w:rsid w:val="009E4A03"/>
    <w:rsid w:val="009E7B6D"/>
    <w:rsid w:val="009F3A1F"/>
    <w:rsid w:val="00A004F8"/>
    <w:rsid w:val="00A103E3"/>
    <w:rsid w:val="00A16C98"/>
    <w:rsid w:val="00A40FFD"/>
    <w:rsid w:val="00A50D9D"/>
    <w:rsid w:val="00A7420E"/>
    <w:rsid w:val="00A74D7F"/>
    <w:rsid w:val="00A90364"/>
    <w:rsid w:val="00A92B3F"/>
    <w:rsid w:val="00AF2390"/>
    <w:rsid w:val="00AF722C"/>
    <w:rsid w:val="00AF7BF8"/>
    <w:rsid w:val="00B0077B"/>
    <w:rsid w:val="00B03D47"/>
    <w:rsid w:val="00B110E0"/>
    <w:rsid w:val="00B20A93"/>
    <w:rsid w:val="00B24B00"/>
    <w:rsid w:val="00B3493F"/>
    <w:rsid w:val="00B36D57"/>
    <w:rsid w:val="00B73088"/>
    <w:rsid w:val="00B84E40"/>
    <w:rsid w:val="00B85832"/>
    <w:rsid w:val="00B93861"/>
    <w:rsid w:val="00B96C00"/>
    <w:rsid w:val="00B97810"/>
    <w:rsid w:val="00BA09BE"/>
    <w:rsid w:val="00BA3A08"/>
    <w:rsid w:val="00BA41A8"/>
    <w:rsid w:val="00BA4BF0"/>
    <w:rsid w:val="00BD72B1"/>
    <w:rsid w:val="00BE1FAC"/>
    <w:rsid w:val="00C20625"/>
    <w:rsid w:val="00C261E6"/>
    <w:rsid w:val="00C26A68"/>
    <w:rsid w:val="00C51741"/>
    <w:rsid w:val="00C603A1"/>
    <w:rsid w:val="00C65C2B"/>
    <w:rsid w:val="00CB7518"/>
    <w:rsid w:val="00CE4989"/>
    <w:rsid w:val="00CF27B3"/>
    <w:rsid w:val="00D067AF"/>
    <w:rsid w:val="00D13FBD"/>
    <w:rsid w:val="00D216B7"/>
    <w:rsid w:val="00D26E91"/>
    <w:rsid w:val="00D33813"/>
    <w:rsid w:val="00D532FA"/>
    <w:rsid w:val="00D96232"/>
    <w:rsid w:val="00DA6081"/>
    <w:rsid w:val="00DB36E8"/>
    <w:rsid w:val="00DC7F6D"/>
    <w:rsid w:val="00DD0BB6"/>
    <w:rsid w:val="00DF0974"/>
    <w:rsid w:val="00E10F6D"/>
    <w:rsid w:val="00E11F01"/>
    <w:rsid w:val="00E21C9C"/>
    <w:rsid w:val="00E2594E"/>
    <w:rsid w:val="00E32BA4"/>
    <w:rsid w:val="00E35769"/>
    <w:rsid w:val="00E702E9"/>
    <w:rsid w:val="00E93F36"/>
    <w:rsid w:val="00E941F0"/>
    <w:rsid w:val="00EA1F51"/>
    <w:rsid w:val="00EA3D34"/>
    <w:rsid w:val="00EC6A07"/>
    <w:rsid w:val="00ED456B"/>
    <w:rsid w:val="00EF1CE2"/>
    <w:rsid w:val="00F22F5D"/>
    <w:rsid w:val="00F5721F"/>
    <w:rsid w:val="00F8409F"/>
    <w:rsid w:val="00FE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2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21E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EA1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7D9E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ZaglavljeChar">
    <w:name w:val="Zaglavlje Char"/>
    <w:link w:val="Zaglavlje"/>
    <w:uiPriority w:val="99"/>
    <w:rsid w:val="002E7D9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D9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2E7D9E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E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D9E"/>
  </w:style>
  <w:style w:type="paragraph" w:styleId="Odlomakpopisa">
    <w:name w:val="List Paragraph"/>
    <w:basedOn w:val="Normal"/>
    <w:uiPriority w:val="34"/>
    <w:qFormat/>
    <w:rsid w:val="00CE498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095685"/>
    <w:rPr>
      <w:sz w:val="20"/>
      <w:szCs w:val="20"/>
      <w:lang/>
    </w:rPr>
  </w:style>
  <w:style w:type="character" w:customStyle="1" w:styleId="TekstfusnoteChar">
    <w:name w:val="Tekst fusnote Char"/>
    <w:link w:val="Tekstfusnote"/>
    <w:uiPriority w:val="99"/>
    <w:semiHidden/>
    <w:rsid w:val="00095685"/>
    <w:rPr>
      <w:lang w:eastAsia="en-US"/>
    </w:rPr>
  </w:style>
  <w:style w:type="character" w:styleId="Referencafusnote">
    <w:name w:val="footnote reference"/>
    <w:uiPriority w:val="99"/>
    <w:semiHidden/>
    <w:unhideWhenUsed/>
    <w:rsid w:val="00095685"/>
    <w:rPr>
      <w:vertAlign w:val="superscript"/>
    </w:rPr>
  </w:style>
  <w:style w:type="table" w:styleId="Reetkatablice">
    <w:name w:val="Table Grid"/>
    <w:basedOn w:val="Obinatablica"/>
    <w:uiPriority w:val="59"/>
    <w:rsid w:val="00A9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C26A68"/>
    <w:rPr>
      <w:color w:val="0000FF"/>
      <w:u w:val="single"/>
    </w:rPr>
  </w:style>
  <w:style w:type="character" w:customStyle="1" w:styleId="Naslov3Char">
    <w:name w:val="Naslov 3 Char"/>
    <w:link w:val="Naslov3"/>
    <w:uiPriority w:val="9"/>
    <w:rsid w:val="00EA1F51"/>
    <w:rPr>
      <w:rFonts w:ascii="Times New Roman" w:eastAsia="Times New Roman" w:hAnsi="Times New Roman"/>
      <w:b/>
      <w:bCs/>
      <w:sz w:val="27"/>
      <w:szCs w:val="27"/>
    </w:rPr>
  </w:style>
  <w:style w:type="character" w:styleId="Referencakomentara">
    <w:name w:val="annotation reference"/>
    <w:uiPriority w:val="99"/>
    <w:semiHidden/>
    <w:unhideWhenUsed/>
    <w:rsid w:val="00F572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5721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F5721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721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5721F"/>
    <w:rPr>
      <w:b/>
      <w:bCs/>
      <w:lang w:eastAsia="en-US"/>
    </w:rPr>
  </w:style>
  <w:style w:type="paragraph" w:styleId="Revizija">
    <w:name w:val="Revision"/>
    <w:hidden/>
    <w:uiPriority w:val="99"/>
    <w:semiHidden/>
    <w:rsid w:val="00F5721F"/>
    <w:rPr>
      <w:sz w:val="22"/>
      <w:szCs w:val="22"/>
      <w:lang w:eastAsia="en-US"/>
    </w:rPr>
  </w:style>
  <w:style w:type="character" w:styleId="SlijeenaHiperveza">
    <w:name w:val="FollowedHyperlink"/>
    <w:uiPriority w:val="99"/>
    <w:semiHidden/>
    <w:unhideWhenUsed/>
    <w:rsid w:val="00BA09BE"/>
    <w:rPr>
      <w:color w:val="800080"/>
      <w:u w:val="single"/>
    </w:rPr>
  </w:style>
  <w:style w:type="character" w:customStyle="1" w:styleId="Naslov1Char">
    <w:name w:val="Naslov 1 Char"/>
    <w:link w:val="Naslov1"/>
    <w:uiPriority w:val="9"/>
    <w:rsid w:val="00921E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921E7F"/>
    <w:pPr>
      <w:widowControl w:val="0"/>
      <w:spacing w:after="0" w:line="240" w:lineRule="auto"/>
    </w:pPr>
    <w:rPr>
      <w:rFonts w:cs="Calibri"/>
      <w:sz w:val="24"/>
      <w:szCs w:val="24"/>
      <w:lang w:val="en-US"/>
    </w:rPr>
  </w:style>
  <w:style w:type="character" w:customStyle="1" w:styleId="TijelotekstaChar">
    <w:name w:val="Tijelo teksta Char"/>
    <w:link w:val="Tijeloteksta"/>
    <w:uiPriority w:val="1"/>
    <w:rsid w:val="00921E7F"/>
    <w:rPr>
      <w:rFonts w:cs="Calibri"/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450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poslovanje@ming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CAEC-5EB3-4132-A698-E4813B8C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2501</CharactersWithSpaces>
  <SharedDoc>false</SharedDoc>
  <HLinks>
    <vt:vector size="6" baseType="variant">
      <vt:variant>
        <vt:i4>7471133</vt:i4>
      </vt:variant>
      <vt:variant>
        <vt:i4>0</vt:i4>
      </vt:variant>
      <vt:variant>
        <vt:i4>0</vt:i4>
      </vt:variant>
      <vt:variant>
        <vt:i4>5</vt:i4>
      </vt:variant>
      <vt:variant>
        <vt:lpwstr>mailto:e-poslovanje@mingo.hr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Mihelić</dc:creator>
  <cp:lastModifiedBy>Kristina</cp:lastModifiedBy>
  <cp:revision>2</cp:revision>
  <cp:lastPrinted>2017-09-22T11:52:00Z</cp:lastPrinted>
  <dcterms:created xsi:type="dcterms:W3CDTF">2017-10-03T18:45:00Z</dcterms:created>
  <dcterms:modified xsi:type="dcterms:W3CDTF">2017-10-03T18:45:00Z</dcterms:modified>
</cp:coreProperties>
</file>