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3" w:rsidRDefault="00CE7DA3" w:rsidP="00393A98">
      <w:pPr>
        <w:jc w:val="center"/>
        <w:rPr>
          <w:b/>
        </w:rPr>
      </w:pPr>
      <w:r w:rsidRPr="007D3955">
        <w:rPr>
          <w:b/>
        </w:rPr>
        <w:t>Prilog  1.</w:t>
      </w:r>
    </w:p>
    <w:p w:rsidR="00CE7DA3" w:rsidRPr="007D3955" w:rsidRDefault="00CE7DA3" w:rsidP="00CE7DA3">
      <w:pPr>
        <w:jc w:val="center"/>
        <w:rPr>
          <w:b/>
        </w:rPr>
      </w:pPr>
    </w:p>
    <w:p w:rsidR="00CE7DA3" w:rsidRDefault="00CE7DA3" w:rsidP="00CE7DA3">
      <w:pPr>
        <w:jc w:val="center"/>
        <w:rPr>
          <w:b/>
        </w:rPr>
      </w:pPr>
      <w:r>
        <w:rPr>
          <w:b/>
        </w:rPr>
        <w:t>OBRAZAC PRETHODNA PROCJENA</w:t>
      </w:r>
    </w:p>
    <w:p w:rsidR="00CE7DA3" w:rsidRDefault="00CE7DA3" w:rsidP="00CE7DA3">
      <w:pPr>
        <w:jc w:val="center"/>
        <w:rPr>
          <w:b/>
        </w:rPr>
      </w:pPr>
    </w:p>
    <w:p w:rsidR="00393A98" w:rsidRDefault="00393A98" w:rsidP="00393A98">
      <w:pPr>
        <w:jc w:val="center"/>
      </w:pPr>
    </w:p>
    <w:sdt>
      <w:sdtPr>
        <w:id w:val="1028066523"/>
        <w:placeholder>
          <w:docPart w:val="DefaultPlaceholder_1082065158"/>
        </w:placeholder>
      </w:sdtPr>
      <w:sdtEndPr/>
      <w:sdtContent>
        <w:bookmarkStart w:id="0" w:name="_GoBack" w:displacedByCustomXml="prev"/>
        <w:p w:rsidR="00393A98" w:rsidRPr="006E2112" w:rsidRDefault="00C14E0D" w:rsidP="00393A98">
          <w:pPr>
            <w:jc w:val="center"/>
          </w:pPr>
          <w:r>
            <w:t>MINISTARSTVO GOSPODARSTVA</w:t>
          </w:r>
        </w:p>
        <w:bookmarkEnd w:id="0" w:displacedByCustomXml="next"/>
      </w:sdtContent>
    </w:sdt>
    <w:p w:rsidR="00393A98" w:rsidRPr="006E2112" w:rsidRDefault="00393A98" w:rsidP="00393A98">
      <w:pPr>
        <w:jc w:val="center"/>
      </w:pPr>
    </w:p>
    <w:p w:rsidR="00393A98" w:rsidRPr="00C415B1" w:rsidRDefault="00393A98" w:rsidP="00393A98">
      <w:pPr>
        <w:jc w:val="center"/>
        <w:rPr>
          <w:b/>
        </w:rPr>
      </w:pPr>
      <w:r>
        <w:rPr>
          <w:b/>
        </w:rPr>
        <w:t xml:space="preserve">PRETHODNA PROCJENA </w:t>
      </w:r>
    </w:p>
    <w:p w:rsidR="00393A98" w:rsidRDefault="00393A98" w:rsidP="00393A98">
      <w:pPr>
        <w:jc w:val="center"/>
        <w:rPr>
          <w:b/>
        </w:rPr>
      </w:pPr>
      <w:r w:rsidRPr="00C415B1">
        <w:rPr>
          <w:b/>
        </w:rPr>
        <w:t>ZA</w:t>
      </w:r>
    </w:p>
    <w:p w:rsidR="00393A98" w:rsidRPr="00C415B1" w:rsidRDefault="00393A98" w:rsidP="00393A98">
      <w:pPr>
        <w:jc w:val="center"/>
        <w:rPr>
          <w:b/>
        </w:rPr>
      </w:pPr>
    </w:p>
    <w:sdt>
      <w:sdtPr>
        <w:id w:val="-2138020875"/>
        <w:placeholder>
          <w:docPart w:val="DefaultPlaceholder_1082065158"/>
        </w:placeholder>
      </w:sdtPr>
      <w:sdtEndPr/>
      <w:sdtContent>
        <w:p w:rsidR="00393A98" w:rsidRPr="006E2112" w:rsidRDefault="00A81E3D" w:rsidP="00393A98">
          <w:pPr>
            <w:jc w:val="center"/>
          </w:pPr>
          <w:r>
            <w:t xml:space="preserve">PRIJEDLOG </w:t>
          </w:r>
          <w:r w:rsidR="00B528AB">
            <w:t>ZAKON</w:t>
          </w:r>
          <w:r>
            <w:t>A</w:t>
          </w:r>
          <w:r w:rsidR="00B528AB">
            <w:t xml:space="preserve"> O IZMJENAMA I DOPUNAMA ZAKONA O </w:t>
          </w:r>
          <w:r w:rsidR="00120E9F">
            <w:t>JAVNO-PRIVATNOM PARTNERSTVU</w:t>
          </w:r>
          <w:r w:rsidR="00C16941">
            <w:t xml:space="preserve">, </w:t>
          </w:r>
          <w:r w:rsidR="00C16941" w:rsidRPr="00C16941">
            <w:t xml:space="preserve">S KONAČNIM PRIJEDLOGOM ZAKONA  </w:t>
          </w:r>
        </w:p>
      </w:sdtContent>
    </w:sdt>
    <w:p w:rsidR="00393A98" w:rsidRPr="006E2112" w:rsidRDefault="00393A98" w:rsidP="00393A98">
      <w:pPr>
        <w:jc w:val="center"/>
      </w:pPr>
    </w:p>
    <w:sdt>
      <w:sdtPr>
        <w:id w:val="103775137"/>
        <w:placeholder>
          <w:docPart w:val="DefaultPlaceholder_1082065158"/>
        </w:placeholder>
      </w:sdtPr>
      <w:sdtEndPr/>
      <w:sdtContent>
        <w:p w:rsidR="00393A98" w:rsidRPr="006E2112" w:rsidRDefault="00C14E0D" w:rsidP="00393A98">
          <w:pPr>
            <w:jc w:val="center"/>
          </w:pPr>
          <w:r>
            <w:t xml:space="preserve">Zagreb, </w:t>
          </w:r>
          <w:r w:rsidR="00A9033E">
            <w:t>rujan</w:t>
          </w:r>
          <w:r>
            <w:t xml:space="preserve"> 201</w:t>
          </w:r>
          <w:r w:rsidR="007B4FB0">
            <w:t>4</w:t>
          </w:r>
          <w:r>
            <w:t xml:space="preserve">. </w:t>
          </w:r>
        </w:p>
      </w:sdtContent>
    </w:sdt>
    <w:p w:rsidR="00CE7DA3" w:rsidRPr="007D3955" w:rsidRDefault="00CE7DA3" w:rsidP="00CE7DA3">
      <w:pPr>
        <w:jc w:val="center"/>
        <w:rPr>
          <w:b/>
        </w:rPr>
      </w:pPr>
    </w:p>
    <w:p w:rsidR="00CE7DA3" w:rsidRPr="00E93426" w:rsidRDefault="00CE7DA3" w:rsidP="00A20DD8">
      <w:pPr>
        <w:jc w:val="both"/>
        <w:rPr>
          <w:sz w:val="22"/>
          <w:szCs w:val="22"/>
        </w:rPr>
      </w:pPr>
      <w:r w:rsidRPr="00E93426">
        <w:rPr>
          <w:sz w:val="22"/>
          <w:szCs w:val="22"/>
        </w:rPr>
        <w:t>Ovaj Obrazac primjenjuje u p</w:t>
      </w:r>
      <w:r w:rsidR="00EC3E35" w:rsidRPr="00E93426">
        <w:rPr>
          <w:sz w:val="22"/>
          <w:szCs w:val="22"/>
        </w:rPr>
        <w:t>ostupku p</w:t>
      </w:r>
      <w:r w:rsidRPr="00E93426">
        <w:rPr>
          <w:sz w:val="22"/>
          <w:szCs w:val="22"/>
        </w:rPr>
        <w:t>rethodne procjene radi utvrđivanja potrebe za provedbom postupka procjene učinaka propisa.</w:t>
      </w:r>
      <w:r w:rsidR="00A20DD8" w:rsidRPr="00E93426">
        <w:rPr>
          <w:sz w:val="22"/>
          <w:szCs w:val="22"/>
        </w:rPr>
        <w:t xml:space="preserve"> </w:t>
      </w:r>
      <w:r w:rsidRPr="00E93426">
        <w:rPr>
          <w:sz w:val="22"/>
          <w:szCs w:val="22"/>
        </w:rPr>
        <w:t xml:space="preserve">Potreba za provedbom procjene učinaka propisa, osim u slučaju utvrđivanja financijskog praga iz članka 3. ove Uredbe, postoji obvezno i kada je na  dva  od   8. do 12. pitanja iz ovoga Obrasca odgovoreno </w:t>
      </w:r>
      <w:r w:rsidR="00E74ABE">
        <w:rPr>
          <w:sz w:val="22"/>
          <w:szCs w:val="22"/>
        </w:rPr>
        <w:t>sa „DA</w:t>
      </w:r>
      <w:r w:rsidR="00A20DD8" w:rsidRPr="00E93426">
        <w:rPr>
          <w:sz w:val="22"/>
          <w:szCs w:val="22"/>
        </w:rPr>
        <w:t>“ odnosno potvrdno.</w:t>
      </w:r>
    </w:p>
    <w:p w:rsidR="00A20DD8" w:rsidRPr="00A20DD8" w:rsidRDefault="00A20DD8" w:rsidP="00A20DD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CE7DA3" w:rsidRPr="006E2112" w:rsidTr="004D3EC6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A20DD8" w:rsidP="00A20DD8">
            <w:r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>
            <w:r>
              <w:t>Ukratko, jasno i sažeto odgovorite na pitanja:</w:t>
            </w:r>
          </w:p>
        </w:tc>
      </w:tr>
      <w:tr w:rsidR="00CE7DA3" w:rsidRPr="006E2112" w:rsidTr="004D3EC6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3058A1">
            <w:pPr>
              <w:jc w:val="both"/>
            </w:pPr>
            <w:r w:rsidRPr="006E2112">
              <w:t>Opišite ukratko pro</w:t>
            </w:r>
            <w:r w:rsidR="00D15B4F">
              <w:t>blem koji se namjerava riješiti normativnim rješenjem (izrađene teze propisa)</w:t>
            </w:r>
            <w:r w:rsidRPr="006E2112">
              <w:t>:</w:t>
            </w:r>
          </w:p>
        </w:tc>
      </w:tr>
      <w:tr w:rsidR="00CE7DA3" w:rsidRPr="006E2112" w:rsidTr="004D3EC6">
        <w:trPr>
          <w:trHeight w:val="68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sdt>
          <w:sdtPr>
            <w:rPr>
              <w:rFonts w:eastAsia="Times New Roman"/>
              <w:color w:val="808080"/>
              <w:lang w:eastAsia="hr-HR"/>
            </w:rPr>
            <w:id w:val="2099520567"/>
            <w:placeholder>
              <w:docPart w:val="69B7EB40EA044C538212AD8E315654D5"/>
            </w:placeholder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83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sdt>
                <w:sdtPr>
                  <w:rPr>
                    <w:rFonts w:eastAsia="Times New Roman"/>
                    <w:lang w:eastAsia="hr-HR"/>
                  </w:rPr>
                  <w:id w:val="19679135"/>
                  <w:placeholder>
                    <w:docPart w:val="ABF6F035DB0444B49B101968600736C0"/>
                  </w:placeholder>
                </w:sdtPr>
                <w:sdtEndPr>
                  <w:rPr>
                    <w:rFonts w:eastAsia="Calibri"/>
                    <w:lang w:eastAsia="en-US"/>
                  </w:rPr>
                </w:sdtEndPr>
                <w:sdtContent>
                  <w:p w:rsidR="00A04754" w:rsidRDefault="00A04754" w:rsidP="00A04754">
                    <w:pPr>
                      <w:pStyle w:val="NoSpacing"/>
                      <w:numPr>
                        <w:ilvl w:val="0"/>
                        <w:numId w:val="8"/>
                      </w:numPr>
                      <w:spacing w:line="276" w:lineRule="auto"/>
                      <w:ind w:left="426" w:hanging="426"/>
                      <w:jc w:val="both"/>
                    </w:pPr>
                    <w:r>
                      <w:t xml:space="preserve">definicija javno-privatnog partnerstva usklađuje se s </w:t>
                    </w:r>
                    <w:proofErr w:type="spellStart"/>
                    <w:r>
                      <w:t>Eurostat</w:t>
                    </w:r>
                    <w:proofErr w:type="spellEnd"/>
                    <w:r>
                      <w:t xml:space="preserve">-ovim Manual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Government</w:t>
                    </w:r>
                    <w:proofErr w:type="spellEnd"/>
                    <w:r>
                      <w:t xml:space="preserve">  Deficit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Debt</w:t>
                    </w:r>
                    <w:proofErr w:type="spellEnd"/>
                    <w:r>
                      <w:t xml:space="preserve"> – </w:t>
                    </w:r>
                    <w:proofErr w:type="spellStart"/>
                    <w:r>
                      <w:t>Implementation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ESA 10 iz 2013. godine,</w:t>
                    </w:r>
                  </w:p>
                  <w:p w:rsidR="00A04754" w:rsidRDefault="00A04754" w:rsidP="00A04754">
                    <w:pPr>
                      <w:pStyle w:val="NoSpacing"/>
                      <w:numPr>
                        <w:ilvl w:val="0"/>
                        <w:numId w:val="8"/>
                      </w:numPr>
                      <w:spacing w:line="276" w:lineRule="auto"/>
                      <w:ind w:left="426" w:hanging="426"/>
                      <w:jc w:val="both"/>
                    </w:pPr>
                    <w:r>
                      <w:t>definicije ukupnih životnih troškova i troškova životnog ciklusa projekta usklađuju se sa  definicijom iz norme ISO HRN 15 686-5:2009,</w:t>
                    </w:r>
                  </w:p>
                  <w:p w:rsidR="00A04754" w:rsidRDefault="00A04754" w:rsidP="00A04754">
                    <w:pPr>
                      <w:pStyle w:val="NoSpacing"/>
                      <w:numPr>
                        <w:ilvl w:val="0"/>
                        <w:numId w:val="8"/>
                      </w:numPr>
                      <w:spacing w:line="276" w:lineRule="auto"/>
                      <w:ind w:left="426" w:hanging="426"/>
                      <w:jc w:val="both"/>
                    </w:pPr>
                    <w:r>
                      <w:t>dodaju se odredbe koje uređuju pojam i pitanja projekata JPP-a male vrijednosti,</w:t>
                    </w:r>
                  </w:p>
                  <w:p w:rsidR="006F075C" w:rsidRDefault="00A04754" w:rsidP="00A04754">
                    <w:pPr>
                      <w:pStyle w:val="NoSpacing"/>
                      <w:numPr>
                        <w:ilvl w:val="0"/>
                        <w:numId w:val="8"/>
                      </w:numPr>
                      <w:spacing w:line="276" w:lineRule="auto"/>
                      <w:ind w:left="426" w:hanging="426"/>
                      <w:jc w:val="both"/>
                    </w:pPr>
                    <w:r>
                      <w:t>pitanja zastare u vezi s prekršajima usklađuju se s odredbama Prekršajnog zakona</w:t>
                    </w:r>
                    <w:r w:rsidRPr="00373BFF">
                      <w:t xml:space="preserve"> (NN br. 107/07, 39/13 i 157/13).</w:t>
                    </w:r>
                  </w:p>
                  <w:sdt>
                    <w:sdtPr>
                      <w:id w:val="1839116876"/>
                      <w:placeholder>
                        <w:docPart w:val="A174B3433B854AACAA5FB35FA8AAFF0A"/>
                      </w:placeholder>
                    </w:sdtPr>
                    <w:sdtEndPr/>
                    <w:sdtContent>
                      <w:p w:rsidR="006F075C" w:rsidRPr="006F075C" w:rsidRDefault="006F075C" w:rsidP="006F075C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ind w:left="426" w:hanging="426"/>
                        </w:pPr>
                        <w:r w:rsidRPr="006F075C">
                          <w:t xml:space="preserve">Smanjenje materijalnih troškova bez smanjenja dostupnosti i kvalitete usluga koje se </w:t>
                        </w:r>
                        <w:r w:rsidR="009115D2">
                          <w:t xml:space="preserve">pružaju. </w:t>
                        </w:r>
                      </w:p>
                      <w:p w:rsidR="006F075C" w:rsidRPr="006F075C" w:rsidRDefault="006F075C" w:rsidP="006F075C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ind w:left="426" w:hanging="426"/>
                        </w:pPr>
                        <w:r w:rsidRPr="006F075C">
                          <w:t>Povećanje efikasnosti tijela javne uprave kroz koncentraciju administrativnih kapaciteta i stručnih znanja čime će se pojednostaviti i objediniti proces pružanja usluga u svrhu realizacije investicija velikih poduzetnika i projekata javno-privatnog partnerstva</w:t>
                        </w:r>
                      </w:p>
                      <w:p w:rsidR="006F075C" w:rsidRPr="006F075C" w:rsidRDefault="006F075C" w:rsidP="006F075C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ind w:left="426" w:hanging="426"/>
                        </w:pPr>
                        <w:r w:rsidRPr="006F075C">
                          <w:t>Smanjenje rukovodećih funkcija</w:t>
                        </w:r>
                      </w:p>
                      <w:p w:rsidR="00CE7DA3" w:rsidRPr="00051905" w:rsidRDefault="006F075C" w:rsidP="006F075C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ind w:left="426" w:hanging="426"/>
                        </w:pPr>
                        <w:r w:rsidRPr="006F075C">
                          <w:t>Smanjenja broja institucija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CE7DA3" w:rsidRPr="006E2112" w:rsidTr="004D3EC6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E93426">
            <w:r w:rsidRPr="006E2112">
              <w:t>Opiš</w:t>
            </w:r>
            <w:r w:rsidR="00E93426">
              <w:t>ite ukratko cilj koji se želi postići normativnim rješenjem (izrađene teze propisa)</w:t>
            </w:r>
            <w:r w:rsidR="00E93426" w:rsidRPr="006E2112">
              <w:t>:</w:t>
            </w:r>
          </w:p>
        </w:tc>
      </w:tr>
      <w:tr w:rsidR="00CE7DA3" w:rsidRPr="006E2112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486220838"/>
              <w:placeholder>
                <w:docPart w:val="B6DE35ECC3F94F74833218FD66C41E0B"/>
              </w:placeholder>
            </w:sdtPr>
            <w:sdtEndPr/>
            <w:sdtContent>
              <w:p w:rsidR="00A04754" w:rsidRDefault="00A04754" w:rsidP="00A04754">
                <w:pPr>
                  <w:spacing w:after="120" w:line="23" w:lineRule="atLeast"/>
                  <w:jc w:val="both"/>
                </w:pPr>
                <w:r>
                  <w:t xml:space="preserve">Usklađivanjem definicije JPP-a s preporukama EUROSTAT-a jasnije se razgraničavaju koncesije i JPP, što će za posljedicu imati otklanjanje pravnog prijepora u pogledu prijedloga projekta javne infrastrukture. Usklađivanjem definicije ukupnih životnih troškova i troškova životnog ciklusa projekta sa normom ISO HRN 15 686-5:2009 povećava se transparentnost i preciznost postupka izračuna vrijednosti za novac i očekivanih dugoročnih ušteda. Istovremeno se smanjuju dvojbe o vrstama troškova javnog projekta koji se </w:t>
                </w:r>
                <w:r>
                  <w:lastRenderedPageBreak/>
                  <w:t xml:space="preserve">uključuju u izračun vrijednosti za novac i naknade koju plaća javni partner. </w:t>
                </w:r>
              </w:p>
              <w:p w:rsidR="00A9033E" w:rsidRDefault="00A04754" w:rsidP="00A04754">
                <w:pPr>
                  <w:spacing w:after="120" w:line="23" w:lineRule="atLeast"/>
                  <w:jc w:val="both"/>
                </w:pPr>
                <w:r>
                  <w:t>Uvođenjem novih odredbi o JPP projektima male vrijednosti omogućit će se primjena „pojednostavljenog“ JPP modela u slučaju projekata čija je vrijednost manja od 5 milijuna eura, što bi trebalo za posljedicu imati pojednostavljenje i ubrzanje procedura u realizacija tih manjih (jednostavnijih) projekata. U tom smislu se predlaže da ministar gospodarstva donese pravilnik kojim će se jasno propisati sadržaj dokumentacije i određena pravila za pripremu, odnosno provedbu tih projekata. Projekti JPP-a male vrijednosti su primjerice određeni projekti u području energetske učinkovitosti vezani za javnu rasvjetu, a čiji potencijal se trenutno procjenjuje na približno 3 milijarde kuna. Primjena JPP modela, odnosno realizacija takvih JPP projekata trebala bi, pored dugoročne uštede imati i pozitivnog utjecaja s aspekta zaduženja i mogućnosti smanjenja duga javnog sektora.</w:t>
                </w:r>
              </w:p>
              <w:sdt>
                <w:sdtPr>
                  <w:id w:val="-1250580267"/>
                  <w:placeholder>
                    <w:docPart w:val="12CAADA1160D4073A1F03A737C89CA20"/>
                  </w:placeholder>
                </w:sdtPr>
                <w:sdtEndPr/>
                <w:sdtContent>
                  <w:p w:rsidR="00CE7DA3" w:rsidRPr="006E2112" w:rsidRDefault="006F075C" w:rsidP="00A04754">
                    <w:pPr>
                      <w:spacing w:after="120" w:line="23" w:lineRule="atLeast"/>
                      <w:jc w:val="both"/>
                    </w:pPr>
                    <w:r w:rsidRPr="006F075C">
                      <w:t xml:space="preserve">Cilj predloženog pripajanja jest olakšati investitorima put prema realizaciji investicije te doprinijeti racionalnijoj organizaciji poslova, efikasnijem obavljanju zadaća te smanjenju ukupnih rashoda u Državnom proračunu za oko </w:t>
                    </w:r>
                    <w:r w:rsidRPr="006F075C">
                      <w:rPr>
                        <w:u w:val="single"/>
                      </w:rPr>
                      <w:t>pola milijuna kuna na godišnjoj razini</w:t>
                    </w:r>
                    <w:r>
                      <w:t>.</w:t>
                    </w:r>
                  </w:p>
                </w:sdtContent>
              </w:sdt>
            </w:sdtContent>
          </w:sdt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lastRenderedPageBreak/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>
            <w:r w:rsidRPr="006E2112">
              <w:t xml:space="preserve">Navedite </w:t>
            </w:r>
            <w:r w:rsidR="00D15B4F">
              <w:t>adresate na koje se problem</w:t>
            </w:r>
            <w:r w:rsidRPr="006E2112">
              <w:t xml:space="preserve"> trenutno odnosi i adresate na koje bi se mogao odnositi </w:t>
            </w:r>
            <w:r w:rsidR="00E93426">
              <w:t>u budućnosti</w:t>
            </w:r>
            <w:r w:rsidR="00764048">
              <w:rPr>
                <w:i/>
              </w:rPr>
              <w:t>.</w:t>
            </w:r>
          </w:p>
          <w:p w:rsidR="00CE7DA3" w:rsidRPr="00E93426" w:rsidRDefault="00CE7DA3" w:rsidP="00A9679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</w:t>
            </w:r>
            <w:r w:rsidR="00A96791">
              <w:rPr>
                <w:i/>
                <w:sz w:val="22"/>
                <w:szCs w:val="22"/>
              </w:rPr>
              <w:t>gospodarski subjekti</w:t>
            </w:r>
            <w:r w:rsidRPr="00E93426">
              <w:rPr>
                <w:i/>
                <w:sz w:val="22"/>
                <w:szCs w:val="22"/>
              </w:rPr>
              <w:t xml:space="preserve">, </w:t>
            </w:r>
            <w:r w:rsidR="00D15B4F" w:rsidRPr="00E93426">
              <w:rPr>
                <w:i/>
                <w:sz w:val="22"/>
                <w:szCs w:val="22"/>
              </w:rPr>
              <w:t>organizacije civilnog društva</w:t>
            </w:r>
            <w:r w:rsidRPr="00E93426">
              <w:rPr>
                <w:i/>
                <w:sz w:val="22"/>
                <w:szCs w:val="22"/>
              </w:rPr>
              <w:t>, potrošači, dobrotvorne organizacije, umirovljenici</w:t>
            </w:r>
            <w:r w:rsidR="00D15B4F" w:rsidRPr="00E93426">
              <w:rPr>
                <w:i/>
                <w:sz w:val="22"/>
                <w:szCs w:val="22"/>
              </w:rPr>
              <w:t xml:space="preserve">, mladi, socijalno osjetljive skupine </w:t>
            </w:r>
            <w:r w:rsidR="00E93426"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8A1" w:rsidRDefault="003058A1" w:rsidP="00A20DD8"/>
          <w:sdt>
            <w:sdtPr>
              <w:id w:val="-190222953"/>
              <w:placeholder>
                <w:docPart w:val="B32D34A431054759B7E5CF01AF74C55F"/>
              </w:placeholder>
            </w:sdtPr>
            <w:sdtEndPr/>
            <w:sdtContent>
              <w:sdt>
                <w:sdtPr>
                  <w:id w:val="-1021930754"/>
                  <w:placeholder>
                    <w:docPart w:val="5CA8497AAEEA4C03AE1F4D0D4DB3BFD8"/>
                  </w:placeholder>
                </w:sdtPr>
                <w:sdtEndPr/>
                <w:sdtContent>
                  <w:p w:rsidR="00CE7DA3" w:rsidRPr="006E2112" w:rsidRDefault="004C12AF" w:rsidP="004C12AF">
                    <w:r>
                      <w:t>Sva javna tijela koja su po Zakonu o javno-privatnom partnerstvu jedina ovlaštena pokrenuti projekt. Ove izmjene posebno će se odnositi na javna tijela koja pokrenu projekt energetske učinkovitosti iz razloga što primjena modela javno-privatnog partnerstva do sada nije bila moguća na ovim projektima. Primjena JPP modela smanjuje javni dug i deficit.</w:t>
                    </w:r>
                  </w:p>
                </w:sdtContent>
              </w:sdt>
            </w:sdtContent>
          </w:sdt>
        </w:tc>
      </w:tr>
      <w:tr w:rsidR="00CE7DA3" w:rsidRPr="006E2112" w:rsidTr="004D3EC6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8B5AD1">
            <w:pPr>
              <w:jc w:val="both"/>
            </w:pPr>
            <w:r>
              <w:t xml:space="preserve">Objasnite ukratko </w:t>
            </w:r>
            <w:r w:rsidR="00695EEC">
              <w:t>normativno rješenje</w:t>
            </w:r>
            <w:r>
              <w:t xml:space="preserve"> (izrađene teze propisa)</w:t>
            </w:r>
            <w:r w:rsidR="00695EEC">
              <w:t xml:space="preserve"> i</w:t>
            </w:r>
            <w:r w:rsidR="00E93426">
              <w:t xml:space="preserve"> utvrdite</w:t>
            </w:r>
            <w:r w:rsidR="00695EEC">
              <w:t xml:space="preserve"> jedno ne-normativno rješenje </w:t>
            </w:r>
            <w:r w:rsidR="00CE7DA3" w:rsidRPr="006E2112">
              <w:t>k</w:t>
            </w:r>
            <w:r w:rsidR="00695EEC">
              <w:t>ojim</w:t>
            </w:r>
            <w:r w:rsidR="00CE7DA3">
              <w:t xml:space="preserve"> bi se </w:t>
            </w:r>
            <w:r w:rsidR="00E93426">
              <w:t>također mogao postići cilj.</w:t>
            </w:r>
          </w:p>
          <w:p w:rsidR="00471674" w:rsidRPr="00E93426" w:rsidRDefault="00471674" w:rsidP="00E93426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 ne-normativnog rješenja: edukacija i  informiranje, </w:t>
            </w:r>
            <w:r w:rsidR="00E93426">
              <w:rPr>
                <w:i/>
                <w:sz w:val="22"/>
                <w:szCs w:val="22"/>
              </w:rPr>
              <w:t>sporazumi udruženja, industrija, kodeksi</w:t>
            </w:r>
            <w:r w:rsidRPr="00E93426">
              <w:rPr>
                <w:i/>
                <w:sz w:val="22"/>
                <w:szCs w:val="22"/>
              </w:rPr>
              <w:t xml:space="preserve"> udruga i drugih interesnih udruženja, dobrovoljni dogovor predstavnika tržišta, standardi</w:t>
            </w:r>
            <w:r w:rsidR="00E93426">
              <w:rPr>
                <w:i/>
                <w:sz w:val="22"/>
                <w:szCs w:val="22"/>
              </w:rPr>
              <w:t>, trgovačke uzance</w:t>
            </w:r>
            <w:r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6E2112" w:rsidTr="004D3EC6">
        <w:trPr>
          <w:trHeight w:val="55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D15B4F">
            <w:r>
              <w:t>Normativno rješenje (</w:t>
            </w:r>
            <w:r w:rsidR="00E93426">
              <w:t xml:space="preserve">izrađene </w:t>
            </w:r>
            <w:r>
              <w:t>teze propisa):</w:t>
            </w:r>
          </w:p>
          <w:sdt>
            <w:sdtPr>
              <w:id w:val="2000218728"/>
              <w:placeholder>
                <w:docPart w:val="2206DBE02B0C4C3294FEA067FB8B0342"/>
              </w:placeholder>
            </w:sdtPr>
            <w:sdtEndPr/>
            <w:sdtContent>
              <w:sdt>
                <w:sdtPr>
                  <w:id w:val="-2069100416"/>
                  <w:placeholder>
                    <w:docPart w:val="6BC068CA26314236858B655FBF7B0D1C"/>
                  </w:placeholder>
                </w:sdtPr>
                <w:sdtEndPr/>
                <w:sdtContent>
                  <w:p w:rsidR="00E93426" w:rsidRDefault="006118A0" w:rsidP="00D15B4F">
                    <w:r>
                      <w:t xml:space="preserve">U postojećem normativnom sustavu </w:t>
                    </w:r>
                    <w:r w:rsidR="00E102BA">
                      <w:t>jasno definirati JPP, ukupne životne troškove, sukladno</w:t>
                    </w:r>
                    <w:r w:rsidR="00C65693">
                      <w:t xml:space="preserve"> normi</w:t>
                    </w:r>
                    <w:r w:rsidR="00E102BA">
                      <w:t xml:space="preserve"> ISO </w:t>
                    </w:r>
                    <w:r w:rsidR="00C65693">
                      <w:t>HRN 15 686-5:2009</w:t>
                    </w:r>
                    <w:r w:rsidR="00E102BA">
                      <w:t xml:space="preserve"> te definirati proceduru primjene JPP modela na projekte male kapitalne vrijednosti.</w:t>
                    </w:r>
                    <w:r w:rsidR="00B01951">
                      <w:t xml:space="preserve"> </w:t>
                    </w:r>
                    <w:r>
                      <w:t xml:space="preserve"> </w:t>
                    </w:r>
                  </w:p>
                </w:sdtContent>
              </w:sdt>
            </w:sdtContent>
          </w:sdt>
          <w:p w:rsidR="00D15B4F" w:rsidRDefault="00D15B4F" w:rsidP="00D15B4F">
            <w:r>
              <w:t>Nenormativno rješenje:</w:t>
            </w:r>
          </w:p>
          <w:sdt>
            <w:sdtPr>
              <w:id w:val="-1978292104"/>
              <w:placeholder>
                <w:docPart w:val="8E0C9574272045D4B3548373176BD67C"/>
              </w:placeholder>
            </w:sdtPr>
            <w:sdtEndPr/>
            <w:sdtContent>
              <w:sdt>
                <w:sdtPr>
                  <w:id w:val="282547672"/>
                  <w:placeholder>
                    <w:docPart w:val="84D77591C94546EDB271EFC98B3EB075"/>
                  </w:placeholder>
                </w:sdtPr>
                <w:sdtEndPr/>
                <w:sdtContent>
                  <w:p w:rsidR="00E93426" w:rsidRDefault="00E102BA" w:rsidP="00A20DD8">
                    <w:r>
                      <w:t>Edukacija.</w:t>
                    </w:r>
                    <w:r w:rsidR="00F94310">
                      <w:t xml:space="preserve"> </w:t>
                    </w:r>
                  </w:p>
                </w:sdtContent>
              </w:sdt>
            </w:sdtContent>
          </w:sdt>
          <w:p w:rsidR="00D15B4F" w:rsidRPr="006E2112" w:rsidRDefault="00D15B4F" w:rsidP="00A20DD8"/>
        </w:tc>
      </w:tr>
      <w:tr w:rsidR="00CE7DA3" w:rsidRPr="006E2112" w:rsidTr="004D3EC6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674" w:rsidRDefault="00471674" w:rsidP="008B5AD1">
            <w:pPr>
              <w:jc w:val="both"/>
            </w:pPr>
            <w:r>
              <w:t xml:space="preserve">Odredite </w:t>
            </w:r>
            <w:r w:rsidR="00CE7DA3" w:rsidRPr="006E2112">
              <w:t xml:space="preserve">vremenski okvir </w:t>
            </w:r>
            <w:r>
              <w:t>za rješavanje problema i postizanje navedenog cilja te ukratko objasnite moguće prepreke</w:t>
            </w:r>
            <w:r w:rsidR="00E93426">
              <w:t>, rizike</w:t>
            </w:r>
            <w:r>
              <w:t xml:space="preserve"> u rješavanju problema.</w:t>
            </w:r>
          </w:p>
          <w:p w:rsidR="00CE7DA3" w:rsidRPr="00E93426" w:rsidRDefault="00471674" w:rsidP="008B5AD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CE7DA3" w:rsidRPr="006E2112" w:rsidTr="004D3EC6"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-876939148"/>
              <w:placeholder>
                <w:docPart w:val="1FF31523E12F49C08CDF0FA37E0F2014"/>
              </w:placeholder>
            </w:sdtPr>
            <w:sdtEndPr/>
            <w:sdtContent>
              <w:sdt>
                <w:sdtPr>
                  <w:id w:val="-1995641983"/>
                  <w:placeholder>
                    <w:docPart w:val="7CE2CE4524D44260A961987F639AC501"/>
                  </w:placeholder>
                </w:sdtPr>
                <w:sdtEndPr/>
                <w:sdtContent>
                  <w:p w:rsidR="00CE7DA3" w:rsidRPr="006E2112" w:rsidRDefault="00E21225" w:rsidP="00E21225">
                    <w:r>
                      <w:t xml:space="preserve">Odmah nakon stupanja na snagu predloženog normativnog rješenja.  </w:t>
                    </w:r>
                  </w:p>
                </w:sdtContent>
              </w:sdt>
            </w:sdtContent>
          </w:sdt>
        </w:tc>
      </w:tr>
      <w:tr w:rsidR="00CE7DA3" w:rsidRPr="006E2112" w:rsidTr="004D3EC6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</w:tr>
      <w:tr w:rsidR="00A20DD8" w:rsidRPr="006E2112" w:rsidTr="004D3EC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E93426">
            <w:pPr>
              <w:jc w:val="both"/>
            </w:pPr>
            <w:r>
              <w:t>Na sljedeća pitanja potrebno je</w:t>
            </w:r>
            <w:r w:rsidRPr="006E2112">
              <w:t xml:space="preserve"> </w:t>
            </w:r>
            <w:r>
              <w:t xml:space="preserve">odgovoriti </w:t>
            </w:r>
            <w:r w:rsidR="00E93426">
              <w:t>sa</w:t>
            </w:r>
            <w:r>
              <w:t xml:space="preserve">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NE</w:t>
            </w:r>
          </w:p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lastRenderedPageBreak/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426" w:rsidRDefault="00695EEC" w:rsidP="005311B6">
            <w:pPr>
              <w:jc w:val="both"/>
            </w:pPr>
            <w:r>
              <w:t xml:space="preserve">Da li </w:t>
            </w:r>
            <w:r w:rsidR="00930664">
              <w:t>normativno rješenje</w:t>
            </w:r>
            <w:r w:rsidRPr="006E2112">
              <w:t xml:space="preserve"> </w:t>
            </w:r>
            <w:r w:rsidR="00E93426">
              <w:t xml:space="preserve">(izrađene teze propisa) </w:t>
            </w:r>
            <w:r>
              <w:t>zahtijeva izmjenu važećeg zakonodavstva</w:t>
            </w:r>
            <w:r w:rsidRPr="006E2112">
              <w:t>?</w:t>
            </w:r>
            <w:r>
              <w:t xml:space="preserve"> </w:t>
            </w:r>
          </w:p>
          <w:p w:rsidR="00695EEC" w:rsidRPr="00E93426" w:rsidRDefault="00695EEC" w:rsidP="005311B6">
            <w:pPr>
              <w:jc w:val="both"/>
              <w:rPr>
                <w:i/>
                <w:sz w:val="22"/>
              </w:rPr>
            </w:pPr>
            <w:r w:rsidRPr="00E93426">
              <w:rPr>
                <w:i/>
                <w:sz w:val="22"/>
              </w:rPr>
              <w:t>Ako "DA", navedite važeće zakonodavstvo, izravno povezano s ciljem koje će se morati mijenjati, uključujući podzakonske akte.</w:t>
            </w:r>
          </w:p>
          <w:p w:rsidR="00695EEC" w:rsidRPr="006E2112" w:rsidRDefault="00695EEC" w:rsidP="00794E65">
            <w:pPr>
              <w:jc w:val="both"/>
            </w:pPr>
            <w:r w:rsidRPr="00E93426">
              <w:rPr>
                <w:i/>
                <w:sz w:val="22"/>
              </w:rPr>
              <w:t>Ukoliko postoji obveza usklađivanja hrvatskog zakonodavstva s zakonodavstvom EU u tom području ili ukoliko postoji obveza provedbe međunarodnog ugovora za RH navedite propise koji se moraju usvojiti</w:t>
            </w:r>
            <w:r>
              <w:t>.</w:t>
            </w:r>
          </w:p>
        </w:tc>
        <w:sdt>
          <w:sdtPr>
            <w:id w:val="181169114"/>
          </w:sdtPr>
          <w:sdtEndPr/>
          <w:sdtContent>
            <w:sdt>
              <w:sdtPr>
                <w:id w:val="8233103"/>
              </w:sdtPr>
              <w:sdtEndPr/>
              <w:sdtContent>
                <w:sdt>
                  <w:sdtPr>
                    <w:id w:val="573623862"/>
                  </w:sdtPr>
                  <w:sdtEndPr/>
                  <w:sdtContent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5EEC" w:rsidRPr="006E2112" w:rsidRDefault="007366E3" w:rsidP="00587105">
                        <w:r>
                          <w:rPr>
                            <w:rFonts w:ascii="MS Gothic" w:eastAsia="MS Gothic" w:hAnsi="MS Gothic"/>
                          </w:rPr>
                          <w:t>x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20548848"/>
          </w:sdtPr>
          <w:sdtEndPr/>
          <w:sdtContent>
            <w:sdt>
              <w:sdtPr>
                <w:id w:val="8233102"/>
              </w:sdtPr>
              <w:sdtEndPr/>
              <w:sdtContent>
                <w:sdt>
                  <w:sdtPr>
                    <w:id w:val="-1391953563"/>
                  </w:sdtPr>
                  <w:sdtEndPr/>
                  <w:sdtContent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5EEC" w:rsidRPr="006E2112" w:rsidRDefault="007366E3" w:rsidP="00A20DD8"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783798056"/>
            </w:sdtPr>
            <w:sdtEndPr/>
            <w:sdtContent>
              <w:sdt>
                <w:sdtPr>
                  <w:id w:val="1965610766"/>
                </w:sdtPr>
                <w:sdtEndPr/>
                <w:sdtContent>
                  <w:p w:rsidR="00695EEC" w:rsidRPr="006E2112" w:rsidRDefault="00583315" w:rsidP="00C265E1">
                    <w:pPr>
                      <w:spacing w:before="120" w:after="120"/>
                    </w:pPr>
                    <w:r>
                      <w:t xml:space="preserve">Zakon o </w:t>
                    </w:r>
                    <w:r w:rsidR="00C265E1">
                      <w:t xml:space="preserve">javno-privatnom partnerstvu </w:t>
                    </w:r>
                    <w:r>
                      <w:t xml:space="preserve">(NN </w:t>
                    </w:r>
                    <w:r w:rsidR="00C265E1">
                      <w:t>78/12</w:t>
                    </w:r>
                    <w:r w:rsidRPr="00F74FE3">
                      <w:t>)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imati</w:t>
            </w:r>
            <w:r w:rsidR="00695EEC">
              <w:t xml:space="preserve"> </w:t>
            </w:r>
            <w:r w:rsidR="00695EEC" w:rsidRPr="006E2112">
              <w:t>zna</w:t>
            </w:r>
            <w:r w:rsidR="00695EEC">
              <w:t>čajan financijski učinak u barem jednom</w:t>
            </w:r>
            <w:r w:rsidR="00695EEC" w:rsidRPr="006E2112">
              <w:t xml:space="preserve"> sektoru</w:t>
            </w:r>
            <w:r w:rsidR="009D7010">
              <w:t>/području</w:t>
            </w:r>
            <w:r w:rsidR="00471674">
              <w:t xml:space="preserve"> i u kojem?</w:t>
            </w:r>
            <w:r w:rsidR="00695EEC" w:rsidRPr="006E2112">
              <w:t xml:space="preserve"> </w:t>
            </w:r>
            <w:r w:rsidR="008B5AD1">
              <w:t xml:space="preserve">Da li </w:t>
            </w:r>
            <w:r w:rsidR="009D7010">
              <w:t>utječe na tržišno natjecanje</w:t>
            </w:r>
            <w:r w:rsidR="008B5AD1">
              <w:t xml:space="preserve">? </w:t>
            </w:r>
            <w:r w:rsidR="009D7010">
              <w:t>Ukratko navedite kakvi se učinci očekuju</w:t>
            </w:r>
            <w:r w:rsidR="00961290">
              <w:t>.</w:t>
            </w:r>
          </w:p>
          <w:p w:rsidR="00695EEC" w:rsidRPr="00E93426" w:rsidRDefault="00961290" w:rsidP="009D7010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veći </w:t>
            </w:r>
            <w:r w:rsidR="00471674" w:rsidRPr="00E93426">
              <w:rPr>
                <w:i/>
                <w:sz w:val="22"/>
                <w:szCs w:val="22"/>
              </w:rPr>
              <w:t xml:space="preserve">financijski teret </w:t>
            </w:r>
            <w:r w:rsidRPr="00E93426">
              <w:rPr>
                <w:i/>
                <w:sz w:val="22"/>
                <w:szCs w:val="22"/>
              </w:rPr>
              <w:t>za gospodarske subjekte</w:t>
            </w:r>
            <w:r w:rsidR="009D7010">
              <w:rPr>
                <w:i/>
                <w:sz w:val="22"/>
                <w:szCs w:val="22"/>
              </w:rPr>
              <w:t xml:space="preserve"> zbog</w:t>
            </w:r>
            <w:r w:rsidRPr="00E93426">
              <w:rPr>
                <w:i/>
                <w:sz w:val="22"/>
                <w:szCs w:val="22"/>
              </w:rPr>
              <w:t xml:space="preserve"> trošk</w:t>
            </w:r>
            <w:r w:rsidR="009D7010">
              <w:rPr>
                <w:i/>
                <w:sz w:val="22"/>
                <w:szCs w:val="22"/>
              </w:rPr>
              <w:t>a</w:t>
            </w:r>
            <w:r w:rsidRPr="00E93426">
              <w:rPr>
                <w:i/>
                <w:sz w:val="22"/>
                <w:szCs w:val="22"/>
              </w:rPr>
              <w:t xml:space="preserve"> prilagodbe zakonodavstvu i standardima; viši operativni troškovi</w:t>
            </w:r>
            <w:r w:rsidR="000514A6" w:rsidRPr="00E93426">
              <w:rPr>
                <w:i/>
                <w:sz w:val="22"/>
                <w:szCs w:val="22"/>
              </w:rPr>
              <w:t xml:space="preserve">; </w:t>
            </w:r>
            <w:r w:rsidR="009D7010">
              <w:rPr>
                <w:i/>
                <w:sz w:val="22"/>
                <w:szCs w:val="22"/>
              </w:rPr>
              <w:t>teži način</w:t>
            </w:r>
            <w:r w:rsidR="00794E65">
              <w:rPr>
                <w:i/>
                <w:sz w:val="22"/>
                <w:szCs w:val="22"/>
              </w:rPr>
              <w:t xml:space="preserve"> kreditiranja</w:t>
            </w:r>
            <w:r w:rsidRPr="00E93426">
              <w:rPr>
                <w:i/>
                <w:sz w:val="22"/>
                <w:szCs w:val="22"/>
              </w:rPr>
              <w:t xml:space="preserve"> i sl.</w:t>
            </w:r>
            <w:r w:rsidR="00695EEC" w:rsidRPr="00E93426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223590822"/>
          </w:sdtPr>
          <w:sdtEndPr/>
          <w:sdtContent>
            <w:sdt>
              <w:sdtPr>
                <w:id w:val="-746344031"/>
                <w:showingPlcHdr/>
              </w:sdtPr>
              <w:sdtEndPr/>
              <w:sdtContent>
                <w:tc>
                  <w:tcPr>
                    <w:tcW w:w="64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695EEC" w:rsidRPr="006E2112" w:rsidRDefault="00C265E1" w:rsidP="00C265E1">
                    <w: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id w:val="1209147344"/>
          </w:sdtPr>
          <w:sdtEndPr/>
          <w:sdtContent>
            <w:sdt>
              <w:sdtPr>
                <w:id w:val="578331833"/>
              </w:sdtPr>
              <w:sdtEndPr/>
              <w:sdtContent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695EEC" w:rsidRPr="006E2112" w:rsidRDefault="00C265E1" w:rsidP="006260CE">
                    <w:r>
                      <w:rPr>
                        <w:rFonts w:ascii="MS Gothic" w:eastAsia="MS Gothic" w:hAnsi="MS Gothic"/>
                      </w:rPr>
                      <w:t>x</w:t>
                    </w:r>
                  </w:p>
                </w:tc>
              </w:sdtContent>
            </w:sdt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1026444735"/>
            </w:sdtPr>
            <w:sdtEndPr/>
            <w:sdtContent>
              <w:p w:rsidR="00695EEC" w:rsidRPr="006E2112" w:rsidRDefault="00B51AA2" w:rsidP="00B51AA2">
                <w:r>
                  <w:t xml:space="preserve">U odnosu na </w:t>
                </w:r>
                <w:proofErr w:type="spellStart"/>
                <w:r>
                  <w:t>postjećei</w:t>
                </w:r>
                <w:proofErr w:type="spellEnd"/>
                <w:r>
                  <w:t xml:space="preserve"> model nabave ovakvih javnih usluga, primjena ovog propisa omogućit će smanjenje javnog duga i deficita.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učinak</w:t>
            </w:r>
            <w:r w:rsidRPr="006E2112">
              <w:t xml:space="preserve"> na državni</w:t>
            </w:r>
            <w:r>
              <w:t xml:space="preserve"> proračun </w:t>
            </w:r>
            <w:r w:rsidRPr="006E2112">
              <w:t>odnosno proračune jedinica loka</w:t>
            </w:r>
            <w:r w:rsidR="009D7010">
              <w:t>l</w:t>
            </w:r>
            <w:r w:rsidRPr="006E2112">
              <w:t>ne i područne (regionalne) samouprave</w:t>
            </w:r>
            <w:r>
              <w:t xml:space="preserve">? </w:t>
            </w:r>
            <w:r w:rsidR="009D7010">
              <w:t>Ukratko navedite kakvi se učinci očekuju.</w:t>
            </w:r>
          </w:p>
          <w:p w:rsidR="00961290" w:rsidRPr="009D7010" w:rsidRDefault="00961290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sdt>
          <w:sdtPr>
            <w:id w:val="-574357950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40603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1522D2" w:rsidP="001522D2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728301168"/>
            </w:sdtPr>
            <w:sdtEndPr/>
            <w:sdtContent>
              <w:sdt>
                <w:sdtPr>
                  <w:id w:val="19677753"/>
                </w:sdtPr>
                <w:sdtEndPr/>
                <w:sdtContent>
                  <w:sdt>
                    <w:sdtPr>
                      <w:id w:val="21610900"/>
                    </w:sdtPr>
                    <w:sdtEndPr/>
                    <w:sdtContent>
                      <w:p w:rsidR="00930664" w:rsidRPr="006E2112" w:rsidRDefault="00B51AA2" w:rsidP="00B51AA2">
                        <w:r>
                          <w:t xml:space="preserve">U odnosu na </w:t>
                        </w:r>
                        <w:proofErr w:type="spellStart"/>
                        <w:r>
                          <w:t>postjećei</w:t>
                        </w:r>
                        <w:proofErr w:type="spellEnd"/>
                        <w:r>
                          <w:t xml:space="preserve"> model nabave ovakvih javnih usluga, primjena ovog propisa omogućit će smanjenje javnog duga i deficita.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značajan učinak</w:t>
            </w:r>
            <w:r w:rsidRPr="006E2112">
              <w:t xml:space="preserve"> na </w:t>
            </w:r>
            <w:r>
              <w:t xml:space="preserve">socijalno osjetljive skupine, socijalni status građana, </w:t>
            </w:r>
            <w:r w:rsidRPr="006E2112">
              <w:t>interesne skupine u društvu</w:t>
            </w:r>
            <w:r>
              <w:t xml:space="preserve"> odnosno društvo u cjelini</w:t>
            </w:r>
            <w:r w:rsidRPr="006E2112">
              <w:t xml:space="preserve">? </w:t>
            </w:r>
            <w:r w:rsidR="009D7010">
              <w:t>Ukratko navedite kakvi se učinci očekuju.</w:t>
            </w:r>
          </w:p>
          <w:p w:rsidR="00695EEC" w:rsidRPr="009D7010" w:rsidRDefault="009D7010" w:rsidP="009D7010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</w:t>
            </w:r>
            <w:r w:rsidR="000514A6" w:rsidRPr="009D7010">
              <w:rPr>
                <w:i/>
                <w:sz w:val="22"/>
                <w:szCs w:val="22"/>
              </w:rPr>
              <w:t xml:space="preserve"> </w:t>
            </w:r>
            <w:r w:rsidRPr="009D7010">
              <w:rPr>
                <w:i/>
                <w:sz w:val="22"/>
                <w:szCs w:val="22"/>
              </w:rPr>
              <w:t xml:space="preserve">status </w:t>
            </w:r>
            <w:r w:rsidR="000514A6" w:rsidRPr="009D7010">
              <w:rPr>
                <w:i/>
                <w:sz w:val="22"/>
                <w:szCs w:val="22"/>
              </w:rPr>
              <w:t>so</w:t>
            </w:r>
            <w:r w:rsidRPr="009D7010">
              <w:rPr>
                <w:i/>
                <w:sz w:val="22"/>
                <w:szCs w:val="22"/>
              </w:rPr>
              <w:t>cijalnih prava građana; promjene</w:t>
            </w:r>
            <w:r w:rsidR="000514A6" w:rsidRPr="009D7010">
              <w:rPr>
                <w:i/>
                <w:sz w:val="22"/>
                <w:szCs w:val="22"/>
              </w:rPr>
              <w:t xml:space="preserve"> nakn</w:t>
            </w:r>
            <w:r w:rsidRPr="009D7010">
              <w:rPr>
                <w:i/>
                <w:sz w:val="22"/>
                <w:szCs w:val="22"/>
              </w:rPr>
              <w:t>ada, transfera</w:t>
            </w:r>
            <w:r w:rsidR="000514A6" w:rsidRPr="009D7010">
              <w:rPr>
                <w:i/>
                <w:sz w:val="22"/>
                <w:szCs w:val="22"/>
              </w:rPr>
              <w:t xml:space="preserve">; status građana u odnosu na kupovnu moć; socijalna uključenost građana; zaštita posebnih </w:t>
            </w:r>
            <w:r w:rsidR="00695EEC" w:rsidRPr="009D7010">
              <w:rPr>
                <w:i/>
                <w:sz w:val="22"/>
                <w:szCs w:val="22"/>
              </w:rPr>
              <w:t>skupina</w:t>
            </w:r>
            <w:r w:rsidRPr="009D7010">
              <w:rPr>
                <w:i/>
                <w:sz w:val="22"/>
                <w:szCs w:val="22"/>
              </w:rPr>
              <w:t xml:space="preserve"> ljudi, ravnopravnost spolova</w:t>
            </w:r>
            <w:r w:rsidR="000514A6" w:rsidRPr="009D7010">
              <w:rPr>
                <w:i/>
                <w:sz w:val="22"/>
                <w:szCs w:val="22"/>
              </w:rPr>
              <w:t xml:space="preserve"> i sl.</w:t>
            </w:r>
            <w:r w:rsidR="00695EEC" w:rsidRPr="009D7010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375772392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38491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43B1C" w:rsidP="00343B1C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538812901"/>
            </w:sdtPr>
            <w:sdtEndPr/>
            <w:sdtContent>
              <w:sdt>
                <w:sdtPr>
                  <w:id w:val="8232458"/>
                </w:sdtPr>
                <w:sdtEndPr/>
                <w:sdtContent>
                  <w:p w:rsidR="00695EEC" w:rsidRPr="006E2112" w:rsidRDefault="00FA24C0" w:rsidP="00FA24C0">
                    <w:r>
                      <w:t xml:space="preserve">U odnosu na postojeći sustav normativnih rješenja te sadržaj novog normativnog rješenja, </w:t>
                    </w:r>
                    <w:proofErr w:type="spellStart"/>
                    <w:r>
                      <w:t>ocijenjuje</w:t>
                    </w:r>
                    <w:proofErr w:type="spellEnd"/>
                    <w:r>
                      <w:t xml:space="preserve"> se da ono neće imati učinak na socijalno osjetljive skupine, socijalni status građana, interesne skupine u društvu odnosno društvo u cjelini.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 imati  značajan učinak</w:t>
            </w:r>
            <w:r w:rsidRPr="006E2112">
              <w:t xml:space="preserve"> na okoliš, održivi razvitak  i s tim u svezi na zdravlje ljudi? </w:t>
            </w:r>
            <w:r w:rsidR="009D7010">
              <w:t>Ukratko navedite kakvi se učinci očekuju.</w:t>
            </w:r>
          </w:p>
          <w:p w:rsidR="00695EEC" w:rsidRPr="009D7010" w:rsidRDefault="00695EEC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sdt>
          <w:sdtPr>
            <w:id w:val="-874930731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CB0050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234783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A040BD" w:rsidP="00A040BD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706762167"/>
            </w:sdtPr>
            <w:sdtEndPr/>
            <w:sdtContent>
              <w:sdt>
                <w:sdtPr>
                  <w:id w:val="-986471315"/>
                </w:sdtPr>
                <w:sdtEndPr/>
                <w:sdtContent>
                  <w:sdt>
                    <w:sdtPr>
                      <w:id w:val="8232796"/>
                    </w:sdtPr>
                    <w:sdtEndPr/>
                    <w:sdtContent>
                      <w:p w:rsidR="00930664" w:rsidRPr="006E2112" w:rsidRDefault="00FA24C0" w:rsidP="00FA24C0">
                        <w:r>
                          <w:t xml:space="preserve">U odnosu na postojeći sustav normativnih rješenja te sadržaj novog normativnog rješenja, </w:t>
                        </w:r>
                        <w:proofErr w:type="spellStart"/>
                        <w:r>
                          <w:t>ocijenjuje</w:t>
                        </w:r>
                        <w:proofErr w:type="spellEnd"/>
                        <w:r>
                          <w:t xml:space="preserve"> se da ono neće imati učinak na okoliš, održivi razvitak i s tim u svezi zdravlje ljudi.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lastRenderedPageBreak/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trebati provedbu</w:t>
            </w:r>
            <w:r w:rsidRPr="006E2112">
              <w:t xml:space="preserve"> administrativnih  i upravnih postupaka vezano za adresate i s kojim ciljem? </w:t>
            </w:r>
            <w:r>
              <w:t>Hoće li navedena rješenja dodatno povećati administrativne prepreke za poslovanje?</w:t>
            </w:r>
            <w:r w:rsidR="009D7010">
              <w:t xml:space="preserve"> Ukratko navedite kakvi se učinci očekuju.</w:t>
            </w:r>
          </w:p>
          <w:p w:rsidR="00930664" w:rsidRPr="00930664" w:rsidRDefault="00930664" w:rsidP="00FC6B42">
            <w:pPr>
              <w:jc w:val="both"/>
              <w:rPr>
                <w:sz w:val="20"/>
                <w:szCs w:val="20"/>
              </w:rPr>
            </w:pPr>
            <w:r w:rsidRPr="00930664">
              <w:rPr>
                <w:sz w:val="20"/>
                <w:szCs w:val="20"/>
              </w:rPr>
              <w:t>(</w:t>
            </w:r>
            <w:r w:rsidRPr="009D7010">
              <w:rPr>
                <w:i/>
                <w:sz w:val="22"/>
                <w:szCs w:val="22"/>
              </w:rPr>
              <w:t>primjerice:</w:t>
            </w:r>
            <w:r w:rsidR="00FC6B42" w:rsidRPr="009D7010">
              <w:rPr>
                <w:i/>
                <w:sz w:val="22"/>
                <w:szCs w:val="22"/>
              </w:rPr>
              <w:t xml:space="preserve"> dodjela ovlaštenja; utvrđivanje prava i/ili obveza posebnim upravnim aktom; provedba upravnog/inspekcijskog nadzora; ishođenje dozvola,</w:t>
            </w:r>
            <w:r w:rsidRPr="009D7010">
              <w:rPr>
                <w:i/>
                <w:sz w:val="22"/>
                <w:szCs w:val="22"/>
              </w:rPr>
              <w:t xml:space="preserve"> rješenja, suglasnosti; povećanje ili uvođenje nove administrativne tarife</w:t>
            </w:r>
            <w:r w:rsidR="00FC6B42" w:rsidRPr="009D7010">
              <w:rPr>
                <w:i/>
                <w:sz w:val="22"/>
                <w:szCs w:val="22"/>
              </w:rPr>
              <w:t>;</w:t>
            </w:r>
            <w:r w:rsidRPr="009D7010">
              <w:rPr>
                <w:i/>
                <w:sz w:val="22"/>
                <w:szCs w:val="22"/>
              </w:rPr>
              <w:t xml:space="preserve"> izmjene administrativnog postupka i sl.)</w:t>
            </w:r>
          </w:p>
        </w:tc>
        <w:sdt>
          <w:sdtPr>
            <w:id w:val="1716467413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887498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052045" w:rsidP="00052045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436937046"/>
            </w:sdtPr>
            <w:sdtEndPr/>
            <w:sdtContent>
              <w:sdt>
                <w:sdtPr>
                  <w:id w:val="583575238"/>
                </w:sdtPr>
                <w:sdtEndPr/>
                <w:sdtContent>
                  <w:sdt>
                    <w:sdtPr>
                      <w:id w:val="8232804"/>
                    </w:sdtPr>
                    <w:sdtEndPr/>
                    <w:sdtContent>
                      <w:p w:rsidR="00FA24C0" w:rsidRDefault="00FA24C0" w:rsidP="00FA24C0">
                        <w:r>
                          <w:t xml:space="preserve">U odnosu na postojeći sustav normativnih rješenja te sadržaj novog normativnog rješenja, </w:t>
                        </w:r>
                        <w:proofErr w:type="spellStart"/>
                        <w:r>
                          <w:t>ocijenjuje</w:t>
                        </w:r>
                        <w:proofErr w:type="spellEnd"/>
                        <w:r>
                          <w:t xml:space="preserve"> se da ono </w:t>
                        </w:r>
                        <w:r w:rsidR="00796C5C">
                          <w:t xml:space="preserve">neće </w:t>
                        </w:r>
                        <w:r>
                          <w:t xml:space="preserve">trebati provedbu administrativnih i upravnih postupaka vezano za adresate. </w:t>
                        </w:r>
                        <w:proofErr w:type="spellStart"/>
                        <w:r>
                          <w:t>Ocijenjuje</w:t>
                        </w:r>
                        <w:proofErr w:type="spellEnd"/>
                        <w:r>
                          <w:t xml:space="preserve"> se također, da neće dodatno povećati administrativne prepreke za poslovanje.</w:t>
                        </w:r>
                        <w:r w:rsidR="00B51AA2">
                          <w:t xml:space="preserve"> Olakšat će ih.</w:t>
                        </w:r>
                      </w:p>
                    </w:sdtContent>
                  </w:sdt>
                  <w:p w:rsidR="00FC6B42" w:rsidRPr="006E2112" w:rsidRDefault="00C16941" w:rsidP="00052045"/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6834B2">
            <w:pPr>
              <w:jc w:val="both"/>
            </w:pPr>
            <w:r w:rsidRPr="006E2112">
              <w:t>Hoće li za postizanje cilja biti nužan povezani rad više tijela državne uprave odnosno tijela lokalne i područne (</w:t>
            </w:r>
            <w:r w:rsidR="006834B2">
              <w:t>regionalne</w:t>
            </w:r>
            <w:r>
              <w:t>) samouprave?</w:t>
            </w:r>
            <w:r w:rsidR="006834B2">
              <w:t xml:space="preserve"> Ukratko navedite tijela od kojih se očekuje povezani rad.</w:t>
            </w:r>
          </w:p>
        </w:tc>
        <w:sdt>
          <w:sdtPr>
            <w:id w:val="-161707695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7484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FC6690" w:rsidP="00FC6690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968550864"/>
            </w:sdtPr>
            <w:sdtEndPr/>
            <w:sdtContent>
              <w:sdt>
                <w:sdtPr>
                  <w:id w:val="8232863"/>
                </w:sdtPr>
                <w:sdtEndPr/>
                <w:sdtContent>
                  <w:p w:rsidR="00FA24C0" w:rsidRDefault="00FA24C0" w:rsidP="00FA24C0">
                    <w:r>
                      <w:t xml:space="preserve">U odnosu na postojeći sustav normativnih rješenja te sadržaj novog normativnog rješenja, </w:t>
                    </w:r>
                    <w:r w:rsidR="007366E3">
                      <w:t>neće biti</w:t>
                    </w:r>
                    <w:r>
                      <w:t xml:space="preserve"> potreban povezan rad </w:t>
                    </w:r>
                    <w:r w:rsidR="007366E3">
                      <w:t>drugih tijela</w:t>
                    </w:r>
                  </w:p>
                </w:sdtContent>
              </w:sdt>
              <w:p w:rsidR="00930664" w:rsidRPr="006E2112" w:rsidRDefault="00C16941" w:rsidP="00FC6690"/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FC6B42" w:rsidP="004D3EC6">
            <w:pPr>
              <w:jc w:val="both"/>
            </w:pPr>
            <w:r>
              <w:t>Da</w:t>
            </w:r>
            <w:r w:rsidR="00930664" w:rsidRPr="006E2112">
              <w:t xml:space="preserve"> li</w:t>
            </w:r>
            <w:r>
              <w:t xml:space="preserve"> je</w:t>
            </w:r>
            <w:r w:rsidR="00930664" w:rsidRPr="006E2112">
              <w:t xml:space="preserve"> isti problem postoj</w:t>
            </w:r>
            <w:r w:rsidR="004D3EC6">
              <w:t xml:space="preserve">ao i na koji način je riješen u </w:t>
            </w:r>
            <w:r w:rsidR="00002E48">
              <w:t xml:space="preserve">zakonodavstvu </w:t>
            </w:r>
            <w:r w:rsidR="00930664" w:rsidRPr="006E2112">
              <w:t xml:space="preserve">zemalja Europske unije odnosno trećih zemalja? </w:t>
            </w:r>
          </w:p>
          <w:p w:rsidR="00930664" w:rsidRPr="006834B2" w:rsidRDefault="00930664" w:rsidP="004D3EC6">
            <w:pPr>
              <w:jc w:val="both"/>
              <w:rPr>
                <w:i/>
                <w:sz w:val="22"/>
                <w:szCs w:val="22"/>
              </w:rPr>
            </w:pPr>
            <w:r w:rsidRPr="006834B2">
              <w:rPr>
                <w:i/>
                <w:sz w:val="22"/>
                <w:szCs w:val="22"/>
              </w:rPr>
              <w:t>(</w:t>
            </w:r>
            <w:r w:rsidR="00FC6B42" w:rsidRPr="006834B2">
              <w:rPr>
                <w:i/>
                <w:sz w:val="22"/>
                <w:szCs w:val="22"/>
              </w:rPr>
              <w:t>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sdt>
          <w:sdtPr>
            <w:id w:val="-376700023"/>
          </w:sdtPr>
          <w:sdtEndPr/>
          <w:sdtContent>
            <w:sdt>
              <w:sdtPr>
                <w:id w:val="8232930"/>
              </w:sdtPr>
              <w:sdtEndPr/>
              <w:sdtContent>
                <w:sdt>
                  <w:sdtPr>
                    <w:id w:val="282471584"/>
                  </w:sdtPr>
                  <w:sdtEndPr/>
                  <w:sdtContent>
                    <w:sdt>
                      <w:sdtPr>
                        <w:id w:val="68546865"/>
                      </w:sdtPr>
                      <w:sdtEndPr/>
                      <w:sdtContent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30664" w:rsidRPr="006E2112" w:rsidRDefault="00583315" w:rsidP="00FA24C0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id w:val="-624384585"/>
          </w:sdtPr>
          <w:sdtEndPr/>
          <w:sdtContent>
            <w:sdt>
              <w:sdtPr>
                <w:id w:val="8232931"/>
              </w:sdtPr>
              <w:sdtEndPr/>
              <w:sdtContent>
                <w:sdt>
                  <w:sdtPr>
                    <w:id w:val="-1609496528"/>
                  </w:sdtPr>
                  <w:sdtEndPr/>
                  <w:sdtContent>
                    <w:sdt>
                      <w:sdtPr>
                        <w:id w:val="-428511024"/>
                      </w:sdtPr>
                      <w:sdtEndPr/>
                      <w:sdtContent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30664" w:rsidRPr="006E2112" w:rsidRDefault="00583315" w:rsidP="00A20DD8">
                            <w:r>
                              <w:rPr>
                                <w:rFonts w:ascii="MS Gothic" w:eastAsia="MS Gothic" w:hAnsi="MS Gothic"/>
                              </w:rPr>
                              <w:t>X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002E48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002E48" w:rsidP="00A20DD8"/>
          <w:sdt>
            <w:sdtPr>
              <w:id w:val="1105919136"/>
            </w:sdtPr>
            <w:sdtEndPr/>
            <w:sdtContent>
              <w:p w:rsidR="00002E48" w:rsidRPr="006E2112" w:rsidRDefault="00B51AA2" w:rsidP="00B51AA2">
                <w:pPr>
                  <w:widowControl w:val="0"/>
                  <w:jc w:val="both"/>
                </w:pPr>
                <w:r>
                  <w:t xml:space="preserve">U odnosu na provedbu projekata po modelu javno-privatnog partnerstva ovaj postupak u Republici Hrvatskoj usklađuje se s preporukama </w:t>
                </w:r>
                <w:proofErr w:type="spellStart"/>
                <w:r>
                  <w:t>Eurostata</w:t>
                </w:r>
                <w:proofErr w:type="spellEnd"/>
                <w:r>
                  <w:t>.</w:t>
                </w:r>
                <w:r w:rsidR="007366E3">
                  <w:t xml:space="preserve">  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</w:tr>
    </w:tbl>
    <w:p w:rsidR="00CE7DA3" w:rsidRPr="00B35681" w:rsidRDefault="00B35681" w:rsidP="00CE7DA3">
      <w:pPr>
        <w:rPr>
          <w:b/>
          <w:sz w:val="22"/>
          <w:szCs w:val="22"/>
        </w:rPr>
      </w:pPr>
      <w:r w:rsidRPr="00B35681">
        <w:rPr>
          <w:b/>
          <w:sz w:val="22"/>
          <w:szCs w:val="22"/>
        </w:rPr>
        <w:t>UPUTA:</w:t>
      </w:r>
    </w:p>
    <w:p w:rsidR="006D4B1D" w:rsidRPr="00B35681" w:rsidRDefault="00CE7DA3" w:rsidP="00B35681">
      <w:pPr>
        <w:numPr>
          <w:ilvl w:val="0"/>
          <w:numId w:val="3"/>
        </w:numPr>
        <w:rPr>
          <w:sz w:val="22"/>
          <w:szCs w:val="22"/>
        </w:rPr>
      </w:pPr>
      <w:r w:rsidRPr="00B35681">
        <w:rPr>
          <w:sz w:val="22"/>
          <w:szCs w:val="22"/>
        </w:rPr>
        <w:t>Uz ovaj Obrazac obvezno se prilažu teze o sadržaju propisa.</w:t>
      </w:r>
    </w:p>
    <w:sectPr w:rsidR="006D4B1D" w:rsidRPr="00B35681" w:rsidSect="007033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7E" w:rsidRDefault="001F247E" w:rsidP="00002E48">
      <w:r>
        <w:separator/>
      </w:r>
    </w:p>
  </w:endnote>
  <w:endnote w:type="continuationSeparator" w:id="0">
    <w:p w:rsidR="001F247E" w:rsidRDefault="001F247E" w:rsidP="000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7651"/>
      <w:docPartObj>
        <w:docPartGallery w:val="Page Numbers (Bottom of Page)"/>
        <w:docPartUnique/>
      </w:docPartObj>
    </w:sdtPr>
    <w:sdtEndPr/>
    <w:sdtContent>
      <w:p w:rsidR="00FA24C0" w:rsidRDefault="00014051">
        <w:pPr>
          <w:pStyle w:val="Footer"/>
          <w:jc w:val="center"/>
        </w:pPr>
        <w:r>
          <w:fldChar w:fldCharType="begin"/>
        </w:r>
        <w:r w:rsidR="00833384">
          <w:instrText>PAGE   \* MERGEFORMAT</w:instrText>
        </w:r>
        <w:r>
          <w:fldChar w:fldCharType="separate"/>
        </w:r>
        <w:r w:rsidR="00C16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4C0" w:rsidRPr="0066523F" w:rsidRDefault="00FA24C0" w:rsidP="00665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7E" w:rsidRDefault="001F247E" w:rsidP="00002E48">
      <w:r>
        <w:separator/>
      </w:r>
    </w:p>
  </w:footnote>
  <w:footnote w:type="continuationSeparator" w:id="0">
    <w:p w:rsidR="001F247E" w:rsidRDefault="001F247E" w:rsidP="0000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B9A"/>
    <w:multiLevelType w:val="hybridMultilevel"/>
    <w:tmpl w:val="65946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496"/>
    <w:multiLevelType w:val="hybridMultilevel"/>
    <w:tmpl w:val="BB263A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2D3D"/>
    <w:multiLevelType w:val="hybridMultilevel"/>
    <w:tmpl w:val="92148C6A"/>
    <w:lvl w:ilvl="0" w:tplc="6C4E59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40329"/>
    <w:multiLevelType w:val="hybridMultilevel"/>
    <w:tmpl w:val="C48CD654"/>
    <w:lvl w:ilvl="0" w:tplc="293AE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00E7A"/>
    <w:multiLevelType w:val="hybridMultilevel"/>
    <w:tmpl w:val="3DB22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33032"/>
    <w:multiLevelType w:val="hybridMultilevel"/>
    <w:tmpl w:val="7334F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0041B"/>
    <w:multiLevelType w:val="hybridMultilevel"/>
    <w:tmpl w:val="12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pOeajsXNXzknavj+xj3wLFxBgug=" w:salt="3aZQCe7BpfYRdn94xdxk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3"/>
    <w:rsid w:val="00002E48"/>
    <w:rsid w:val="00004E34"/>
    <w:rsid w:val="00014051"/>
    <w:rsid w:val="00023303"/>
    <w:rsid w:val="0004342C"/>
    <w:rsid w:val="0004398B"/>
    <w:rsid w:val="000514A6"/>
    <w:rsid w:val="00051905"/>
    <w:rsid w:val="00052045"/>
    <w:rsid w:val="000565CE"/>
    <w:rsid w:val="000900F0"/>
    <w:rsid w:val="000B49DB"/>
    <w:rsid w:val="000D35B0"/>
    <w:rsid w:val="000E5634"/>
    <w:rsid w:val="00104D41"/>
    <w:rsid w:val="00120E9F"/>
    <w:rsid w:val="001522D2"/>
    <w:rsid w:val="00166FF8"/>
    <w:rsid w:val="001727FF"/>
    <w:rsid w:val="00176BEF"/>
    <w:rsid w:val="001F247E"/>
    <w:rsid w:val="00296089"/>
    <w:rsid w:val="003058A1"/>
    <w:rsid w:val="00343B1C"/>
    <w:rsid w:val="0035271B"/>
    <w:rsid w:val="00380071"/>
    <w:rsid w:val="00393A98"/>
    <w:rsid w:val="003A316C"/>
    <w:rsid w:val="003D0D2E"/>
    <w:rsid w:val="00471674"/>
    <w:rsid w:val="00471ECC"/>
    <w:rsid w:val="004C12AF"/>
    <w:rsid w:val="004D3EC6"/>
    <w:rsid w:val="004F3E17"/>
    <w:rsid w:val="00513076"/>
    <w:rsid w:val="005270C2"/>
    <w:rsid w:val="005311B6"/>
    <w:rsid w:val="00583315"/>
    <w:rsid w:val="00587105"/>
    <w:rsid w:val="006118A0"/>
    <w:rsid w:val="006260CE"/>
    <w:rsid w:val="0065280A"/>
    <w:rsid w:val="0066523F"/>
    <w:rsid w:val="006834B2"/>
    <w:rsid w:val="00695EEC"/>
    <w:rsid w:val="006D4B1D"/>
    <w:rsid w:val="006F075C"/>
    <w:rsid w:val="007033BA"/>
    <w:rsid w:val="007056B3"/>
    <w:rsid w:val="007131C0"/>
    <w:rsid w:val="007366E3"/>
    <w:rsid w:val="00764048"/>
    <w:rsid w:val="00794E65"/>
    <w:rsid w:val="00796C5C"/>
    <w:rsid w:val="007A19CA"/>
    <w:rsid w:val="007B4FB0"/>
    <w:rsid w:val="007C5A9F"/>
    <w:rsid w:val="00833384"/>
    <w:rsid w:val="00891AA5"/>
    <w:rsid w:val="008B4179"/>
    <w:rsid w:val="008B5AD1"/>
    <w:rsid w:val="008C6543"/>
    <w:rsid w:val="008D04F6"/>
    <w:rsid w:val="008E1F04"/>
    <w:rsid w:val="009115D2"/>
    <w:rsid w:val="0092792F"/>
    <w:rsid w:val="00930664"/>
    <w:rsid w:val="00933472"/>
    <w:rsid w:val="00950D48"/>
    <w:rsid w:val="00961290"/>
    <w:rsid w:val="00987158"/>
    <w:rsid w:val="009D7010"/>
    <w:rsid w:val="00A040BD"/>
    <w:rsid w:val="00A04754"/>
    <w:rsid w:val="00A20DD8"/>
    <w:rsid w:val="00A25E89"/>
    <w:rsid w:val="00A57CE7"/>
    <w:rsid w:val="00A81E3D"/>
    <w:rsid w:val="00A9033E"/>
    <w:rsid w:val="00A91358"/>
    <w:rsid w:val="00A96791"/>
    <w:rsid w:val="00AE64C8"/>
    <w:rsid w:val="00AF226A"/>
    <w:rsid w:val="00B01951"/>
    <w:rsid w:val="00B35681"/>
    <w:rsid w:val="00B416DD"/>
    <w:rsid w:val="00B51AA2"/>
    <w:rsid w:val="00B528AB"/>
    <w:rsid w:val="00B833B5"/>
    <w:rsid w:val="00B91461"/>
    <w:rsid w:val="00C14E0D"/>
    <w:rsid w:val="00C16941"/>
    <w:rsid w:val="00C2168C"/>
    <w:rsid w:val="00C265E1"/>
    <w:rsid w:val="00C44149"/>
    <w:rsid w:val="00C462DA"/>
    <w:rsid w:val="00C65693"/>
    <w:rsid w:val="00C6680E"/>
    <w:rsid w:val="00CB0050"/>
    <w:rsid w:val="00CD1F15"/>
    <w:rsid w:val="00CE7DA3"/>
    <w:rsid w:val="00D07160"/>
    <w:rsid w:val="00D134AA"/>
    <w:rsid w:val="00D15B4F"/>
    <w:rsid w:val="00D9727C"/>
    <w:rsid w:val="00DB3546"/>
    <w:rsid w:val="00DC5ED8"/>
    <w:rsid w:val="00E073A1"/>
    <w:rsid w:val="00E102BA"/>
    <w:rsid w:val="00E21125"/>
    <w:rsid w:val="00E21225"/>
    <w:rsid w:val="00E461F4"/>
    <w:rsid w:val="00E74ABE"/>
    <w:rsid w:val="00E93426"/>
    <w:rsid w:val="00E95F25"/>
    <w:rsid w:val="00EC3E35"/>
    <w:rsid w:val="00F074E8"/>
    <w:rsid w:val="00F20C0A"/>
    <w:rsid w:val="00F43DD7"/>
    <w:rsid w:val="00F94310"/>
    <w:rsid w:val="00FA24C0"/>
    <w:rsid w:val="00FC669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12A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12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A1BC-8F20-406C-ACF2-BD35D4368B09}"/>
      </w:docPartPr>
      <w:docPartBody>
        <w:p w:rsidR="000E5F8A" w:rsidRDefault="0075098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9B7EB40EA044C538212AD8E315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D5-DB21-45B1-88B3-78CB0D250AC5}"/>
      </w:docPartPr>
      <w:docPartBody>
        <w:p w:rsidR="000E5F8A" w:rsidRDefault="00750988" w:rsidP="00750988">
          <w:pPr>
            <w:pStyle w:val="69B7EB40EA044C538212AD8E315654D52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B6DE35ECC3F94F74833218FD66C4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B74B-A6C6-4A8C-A825-5E7610B5D022}"/>
      </w:docPartPr>
      <w:docPartBody>
        <w:p w:rsidR="000E5F8A" w:rsidRDefault="00750988" w:rsidP="00750988">
          <w:pPr>
            <w:pStyle w:val="B6DE35ECC3F94F74833218FD66C41E0B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2D34A431054759B7E5CF01AF7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25C6-C7DE-4863-83F9-FBA05379BA15}"/>
      </w:docPartPr>
      <w:docPartBody>
        <w:p w:rsidR="000E5F8A" w:rsidRDefault="00750988" w:rsidP="00750988">
          <w:pPr>
            <w:pStyle w:val="B32D34A431054759B7E5CF01AF74C55F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06DBE02B0C4C3294FEA067FB8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4DC6-1DEE-4666-A877-85518C7771C7}"/>
      </w:docPartPr>
      <w:docPartBody>
        <w:p w:rsidR="000E5F8A" w:rsidRDefault="00750988" w:rsidP="00750988">
          <w:pPr>
            <w:pStyle w:val="2206DBE02B0C4C3294FEA067FB8B0342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0C9574272045D4B3548373176B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9DDE-ABC0-4D68-8213-128C139F3C7C}"/>
      </w:docPartPr>
      <w:docPartBody>
        <w:p w:rsidR="000E5F8A" w:rsidRDefault="00750988" w:rsidP="00750988">
          <w:pPr>
            <w:pStyle w:val="8E0C9574272045D4B3548373176BD67C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F31523E12F49C08CDF0FA37E0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A55D-6BDC-420F-9925-033D7B4EEAB3}"/>
      </w:docPartPr>
      <w:docPartBody>
        <w:p w:rsidR="000E5F8A" w:rsidRDefault="00750988" w:rsidP="00750988">
          <w:pPr>
            <w:pStyle w:val="1FF31523E12F49C08CDF0FA37E0F2014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A8497AAEEA4C03AE1F4D0D4DB3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AE82-4D0D-4BE0-B943-03FA96341C0D}"/>
      </w:docPartPr>
      <w:docPartBody>
        <w:p w:rsidR="000E5F8A" w:rsidRDefault="00750988" w:rsidP="00750988">
          <w:pPr>
            <w:pStyle w:val="5CA8497AAEEA4C03AE1F4D0D4DB3BFD8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BC068CA26314236858B655FBF7B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BE00-AB76-4ED0-BED0-F7C23DF76A19}"/>
      </w:docPartPr>
      <w:docPartBody>
        <w:p w:rsidR="000E5F8A" w:rsidRDefault="00750988" w:rsidP="00750988">
          <w:pPr>
            <w:pStyle w:val="6BC068CA26314236858B655FBF7B0D1C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84D77591C94546EDB271EFC98B3E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CDD1-F52E-4C8F-8C7F-5515F16C4B3C}"/>
      </w:docPartPr>
      <w:docPartBody>
        <w:p w:rsidR="000E5F8A" w:rsidRDefault="00750988" w:rsidP="00750988">
          <w:pPr>
            <w:pStyle w:val="84D77591C94546EDB271EFC98B3EB075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7CE2CE4524D44260A961987F639A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5F5-84FC-4840-8E0D-6DD12D57915F}"/>
      </w:docPartPr>
      <w:docPartBody>
        <w:p w:rsidR="000E5F8A" w:rsidRDefault="00750988" w:rsidP="00750988">
          <w:pPr>
            <w:pStyle w:val="7CE2CE4524D44260A961987F639AC501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ABF6F035DB0444B49B1019686007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3751-C1AD-4777-A6E4-F3E6A8A2FA8B}"/>
      </w:docPartPr>
      <w:docPartBody>
        <w:p w:rsidR="00592F5B" w:rsidRDefault="000E5F8A" w:rsidP="000E5F8A">
          <w:pPr>
            <w:pStyle w:val="ABF6F035DB0444B49B101968600736C0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A174B3433B854AACAA5FB35FA8AA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FD7B-5FAA-4A21-9026-461C128A5972}"/>
      </w:docPartPr>
      <w:docPartBody>
        <w:p w:rsidR="00E25B21" w:rsidRDefault="00685421" w:rsidP="00685421">
          <w:pPr>
            <w:pStyle w:val="A174B3433B854AACAA5FB35FA8AAFF0A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12CAADA1160D4073A1F03A737C89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2771-480E-45C4-AA1D-B5A0ABE62A1F}"/>
      </w:docPartPr>
      <w:docPartBody>
        <w:p w:rsidR="00E25B21" w:rsidRDefault="00685421" w:rsidP="00685421">
          <w:pPr>
            <w:pStyle w:val="12CAADA1160D4073A1F03A737C89CA20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988"/>
    <w:rsid w:val="000E5F8A"/>
    <w:rsid w:val="003738DA"/>
    <w:rsid w:val="004B2048"/>
    <w:rsid w:val="005262B6"/>
    <w:rsid w:val="00592F5B"/>
    <w:rsid w:val="005C76F6"/>
    <w:rsid w:val="00685421"/>
    <w:rsid w:val="00750988"/>
    <w:rsid w:val="008C6F34"/>
    <w:rsid w:val="009A1EC3"/>
    <w:rsid w:val="00B34DA5"/>
    <w:rsid w:val="00B540C1"/>
    <w:rsid w:val="00BB1F3B"/>
    <w:rsid w:val="00E25B21"/>
    <w:rsid w:val="00E60F50"/>
    <w:rsid w:val="00ED6F4C"/>
    <w:rsid w:val="00EE2A77"/>
    <w:rsid w:val="00F14744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21"/>
    <w:rPr>
      <w:color w:val="808080"/>
    </w:rPr>
  </w:style>
  <w:style w:type="paragraph" w:customStyle="1" w:styleId="69B7EB40EA044C538212AD8E315654D5">
    <w:name w:val="69B7EB40EA044C538212AD8E315654D5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">
    <w:name w:val="B6DE35ECC3F94F74833218FD66C41E0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">
    <w:name w:val="B32D34A431054759B7E5CF01AF74C55F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">
    <w:name w:val="2206DBE02B0C4C3294FEA067FB8B034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">
    <w:name w:val="8E0C9574272045D4B3548373176BD67C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">
    <w:name w:val="1FF31523E12F49C08CDF0FA37E0F201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">
    <w:name w:val="A0CE331B2FED4013B681A2EBB8AD0BF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">
    <w:name w:val="D359AC4C5CE04FF5B62A188DE7305DA6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">
    <w:name w:val="25A37E8A0DF74CF58157F85906F5F5F3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">
    <w:name w:val="A57BB44D373641549FEFC8E2AF96144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">
    <w:name w:val="3689658BC25640C29DE987FD61A745A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">
    <w:name w:val="7207C347BF2547558A6021C8C11D99FE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">
    <w:name w:val="67FBF772F8F04D01BEAEABFFDFA7F5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">
    <w:name w:val="2DA5A817B5604CDFB5F1A09AEA4019B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EB40EA044C538212AD8E315654D51">
    <w:name w:val="69B7EB40EA044C538212AD8E315654D5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1">
    <w:name w:val="B6DE35ECC3F94F74833218FD66C41E0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1">
    <w:name w:val="B32D34A431054759B7E5CF01AF74C55F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1">
    <w:name w:val="2206DBE02B0C4C3294FEA067FB8B0342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1">
    <w:name w:val="8E0C9574272045D4B3548373176BD67C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1">
    <w:name w:val="1FF31523E12F49C08CDF0FA37E0F201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1">
    <w:name w:val="A0CE331B2FED4013B681A2EBB8AD0BF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1">
    <w:name w:val="D359AC4C5CE04FF5B62A188DE7305DA6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1">
    <w:name w:val="25A37E8A0DF74CF58157F85906F5F5F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1">
    <w:name w:val="A57BB44D373641549FEFC8E2AF96144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1">
    <w:name w:val="3689658BC25640C29DE987FD61A745A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1">
    <w:name w:val="7207C347BF2547558A6021C8C11D99FE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1">
    <w:name w:val="67FBF772F8F04D01BEAEABFFDFA7F531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1">
    <w:name w:val="2DA5A817B5604CDFB5F1A09AEA4019B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497AAEEA4C03AE1F4D0D4DB3BFD8">
    <w:name w:val="5CA8497AAEEA4C03AE1F4D0D4DB3BFD8"/>
    <w:rsid w:val="00750988"/>
  </w:style>
  <w:style w:type="paragraph" w:customStyle="1" w:styleId="6BC068CA26314236858B655FBF7B0D1C">
    <w:name w:val="6BC068CA26314236858B655FBF7B0D1C"/>
    <w:rsid w:val="00750988"/>
  </w:style>
  <w:style w:type="paragraph" w:customStyle="1" w:styleId="84D77591C94546EDB271EFC98B3EB075">
    <w:name w:val="84D77591C94546EDB271EFC98B3EB075"/>
    <w:rsid w:val="00750988"/>
  </w:style>
  <w:style w:type="paragraph" w:customStyle="1" w:styleId="7CE2CE4524D44260A961987F639AC501">
    <w:name w:val="7CE2CE4524D44260A961987F639AC501"/>
    <w:rsid w:val="00750988"/>
  </w:style>
  <w:style w:type="paragraph" w:customStyle="1" w:styleId="23A5B27BFF4B4F01BD0FDB7BDFF21A99">
    <w:name w:val="23A5B27BFF4B4F01BD0FDB7BDFF21A99"/>
    <w:rsid w:val="00750988"/>
  </w:style>
  <w:style w:type="paragraph" w:customStyle="1" w:styleId="396201BB71DD4A2BABE34A143DF76ECF">
    <w:name w:val="396201BB71DD4A2BABE34A143DF76ECF"/>
    <w:rsid w:val="00750988"/>
  </w:style>
  <w:style w:type="paragraph" w:customStyle="1" w:styleId="AC20C30EB45D4F6FB7D358E3276548B0">
    <w:name w:val="AC20C30EB45D4F6FB7D358E3276548B0"/>
    <w:rsid w:val="00750988"/>
  </w:style>
  <w:style w:type="paragraph" w:customStyle="1" w:styleId="C8F72065053D46A8A305033DB2099A40">
    <w:name w:val="C8F72065053D46A8A305033DB2099A40"/>
    <w:rsid w:val="00750988"/>
  </w:style>
  <w:style w:type="paragraph" w:customStyle="1" w:styleId="F949E23DF7E54E58B434F4C25C79B25B">
    <w:name w:val="F949E23DF7E54E58B434F4C25C79B25B"/>
    <w:rsid w:val="00750988"/>
  </w:style>
  <w:style w:type="paragraph" w:customStyle="1" w:styleId="F60E3FE2559447FD8FFC3F2F0EC5A041">
    <w:name w:val="F60E3FE2559447FD8FFC3F2F0EC5A041"/>
    <w:rsid w:val="00750988"/>
  </w:style>
  <w:style w:type="paragraph" w:customStyle="1" w:styleId="BF2FEA12D00F4F85A9EAD1156B215191">
    <w:name w:val="BF2FEA12D00F4F85A9EAD1156B215191"/>
    <w:rsid w:val="00750988"/>
  </w:style>
  <w:style w:type="paragraph" w:customStyle="1" w:styleId="E03C1AE51A2141BEB928AFB89A93A9C2">
    <w:name w:val="E03C1AE51A2141BEB928AFB89A93A9C2"/>
    <w:rsid w:val="00750988"/>
  </w:style>
  <w:style w:type="paragraph" w:customStyle="1" w:styleId="69B7EB40EA044C538212AD8E315654D52">
    <w:name w:val="69B7EB40EA044C538212AD8E315654D5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16658C874717A393B67F7D4CAA02">
    <w:name w:val="ADF016658C874717A393B67F7D4CAA02"/>
    <w:rsid w:val="00750988"/>
  </w:style>
  <w:style w:type="paragraph" w:customStyle="1" w:styleId="135EB6D2CCD4461EADBFCEA25A885B20">
    <w:name w:val="135EB6D2CCD4461EADBFCEA25A885B20"/>
    <w:rsid w:val="00750988"/>
  </w:style>
  <w:style w:type="paragraph" w:customStyle="1" w:styleId="F73737ADD54344B6A3BC86A14C86513E">
    <w:name w:val="F73737ADD54344B6A3BC86A14C86513E"/>
    <w:rsid w:val="00750988"/>
  </w:style>
  <w:style w:type="paragraph" w:customStyle="1" w:styleId="2621D674A6C5485A98A5512599C71CE8">
    <w:name w:val="2621D674A6C5485A98A5512599C71CE8"/>
    <w:rsid w:val="00750988"/>
  </w:style>
  <w:style w:type="paragraph" w:customStyle="1" w:styleId="0FE792F18B3A4621BA099266B69AC60F">
    <w:name w:val="0FE792F18B3A4621BA099266B69AC60F"/>
    <w:rsid w:val="00750988"/>
  </w:style>
  <w:style w:type="paragraph" w:customStyle="1" w:styleId="2477679A3E4444A795EF3F8BD224D992">
    <w:name w:val="2477679A3E4444A795EF3F8BD224D992"/>
    <w:rsid w:val="00750988"/>
  </w:style>
  <w:style w:type="paragraph" w:customStyle="1" w:styleId="6EB234B815594DE69C8EF1636C4C6BBA">
    <w:name w:val="6EB234B815594DE69C8EF1636C4C6BBA"/>
    <w:rsid w:val="00750988"/>
  </w:style>
  <w:style w:type="paragraph" w:customStyle="1" w:styleId="CFC00CADD2FB483CA411B9DA684D6DFE">
    <w:name w:val="CFC00CADD2FB483CA411B9DA684D6DFE"/>
    <w:rsid w:val="00750988"/>
  </w:style>
  <w:style w:type="paragraph" w:customStyle="1" w:styleId="951DCB8AEDCE4CC4B67A9BCDF7C9BAD9">
    <w:name w:val="951DCB8AEDCE4CC4B67A9BCDF7C9BAD9"/>
    <w:rsid w:val="00750988"/>
  </w:style>
  <w:style w:type="paragraph" w:customStyle="1" w:styleId="6B963CECDE55478C98978FADA19D021D">
    <w:name w:val="6B963CECDE55478C98978FADA19D021D"/>
    <w:rsid w:val="00750988"/>
  </w:style>
  <w:style w:type="paragraph" w:customStyle="1" w:styleId="C865F3EF0C1E46EAAE5F6788C4BE4937">
    <w:name w:val="C865F3EF0C1E46EAAE5F6788C4BE4937"/>
    <w:rsid w:val="00750988"/>
  </w:style>
  <w:style w:type="paragraph" w:customStyle="1" w:styleId="CBA2FA8DE5DF4C68B247A375EDA3C824">
    <w:name w:val="CBA2FA8DE5DF4C68B247A375EDA3C824"/>
    <w:rsid w:val="00750988"/>
  </w:style>
  <w:style w:type="paragraph" w:customStyle="1" w:styleId="73495E30B1BA42A7A98B04E8A3B581A1">
    <w:name w:val="73495E30B1BA42A7A98B04E8A3B581A1"/>
    <w:rsid w:val="00750988"/>
  </w:style>
  <w:style w:type="paragraph" w:customStyle="1" w:styleId="34B65553371448089AD10A88C7144857">
    <w:name w:val="34B65553371448089AD10A88C7144857"/>
    <w:rsid w:val="00750988"/>
  </w:style>
  <w:style w:type="paragraph" w:customStyle="1" w:styleId="32496B405ED749C0A6821B9B8043A09E">
    <w:name w:val="32496B405ED749C0A6821B9B8043A09E"/>
    <w:rsid w:val="00750988"/>
  </w:style>
  <w:style w:type="paragraph" w:customStyle="1" w:styleId="929EB2E7C0CD497793D64A075658D28A">
    <w:name w:val="929EB2E7C0CD497793D64A075658D28A"/>
    <w:rsid w:val="00750988"/>
  </w:style>
  <w:style w:type="paragraph" w:customStyle="1" w:styleId="C69250CC575943E799E1F77A27CEAB29">
    <w:name w:val="C69250CC575943E799E1F77A27CEAB29"/>
    <w:rsid w:val="00750988"/>
  </w:style>
  <w:style w:type="paragraph" w:customStyle="1" w:styleId="CE157D6762FD42BF817B30EBF1E171F6">
    <w:name w:val="CE157D6762FD42BF817B30EBF1E171F6"/>
    <w:rsid w:val="000E5F8A"/>
  </w:style>
  <w:style w:type="paragraph" w:customStyle="1" w:styleId="D69EDB24A197447E86CF36BA6F7554AD">
    <w:name w:val="D69EDB24A197447E86CF36BA6F7554AD"/>
    <w:rsid w:val="000E5F8A"/>
  </w:style>
  <w:style w:type="paragraph" w:customStyle="1" w:styleId="ABF6F035DB0444B49B101968600736C0">
    <w:name w:val="ABF6F035DB0444B49B101968600736C0"/>
    <w:rsid w:val="000E5F8A"/>
  </w:style>
  <w:style w:type="paragraph" w:customStyle="1" w:styleId="DABA66C07EFC4159904AF3CE25D15112">
    <w:name w:val="DABA66C07EFC4159904AF3CE25D15112"/>
    <w:rsid w:val="00BB1F3B"/>
  </w:style>
  <w:style w:type="paragraph" w:customStyle="1" w:styleId="A174B3433B854AACAA5FB35FA8AAFF0A">
    <w:name w:val="A174B3433B854AACAA5FB35FA8AAFF0A"/>
    <w:rsid w:val="00685421"/>
  </w:style>
  <w:style w:type="paragraph" w:customStyle="1" w:styleId="12CAADA1160D4073A1F03A737C89CA20">
    <w:name w:val="12CAADA1160D4073A1F03A737C89CA20"/>
    <w:rsid w:val="006854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C872-AD9E-44C8-975A-3E801F46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2014-09-22T10:56:00Z</dcterms:created>
  <dcterms:modified xsi:type="dcterms:W3CDTF">2014-09-23T08:54:00Z</dcterms:modified>
</cp:coreProperties>
</file>